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4" w:rsidRPr="006C7094" w:rsidRDefault="006C7094" w:rsidP="006C7094">
      <w:pPr>
        <w:spacing w:after="0" w:line="240" w:lineRule="auto"/>
        <w:rPr>
          <w:rFonts w:ascii="Times New Roman" w:hAnsi="Times New Roman"/>
          <w:b/>
          <w:sz w:val="36"/>
          <w:szCs w:val="36"/>
          <w:lang w:eastAsia="zh-CN"/>
        </w:rPr>
      </w:pPr>
      <w:bookmarkStart w:id="0" w:name="_GoBack"/>
      <w:r w:rsidRPr="006C7094">
        <w:rPr>
          <w:rFonts w:ascii="Times New Roman" w:hAnsi="Times New Roman"/>
          <w:b/>
          <w:sz w:val="36"/>
          <w:szCs w:val="36"/>
          <w:lang w:eastAsia="zh-CN"/>
        </w:rPr>
        <w:t>Микроэкономика</w:t>
      </w:r>
    </w:p>
    <w:bookmarkEnd w:id="0"/>
    <w:p w:rsidR="006C7094" w:rsidRDefault="006C7094" w:rsidP="006C70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6C7094" w:rsidRPr="004206AC" w:rsidRDefault="006C7094" w:rsidP="006C70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4206AC">
        <w:rPr>
          <w:rFonts w:ascii="Times New Roman" w:hAnsi="Times New Roman"/>
          <w:b/>
          <w:sz w:val="24"/>
          <w:szCs w:val="24"/>
          <w:lang w:eastAsia="zh-CN"/>
        </w:rPr>
        <w:t xml:space="preserve">2. Типовые контрольные задания для оценки результатов </w:t>
      </w:r>
      <w:proofErr w:type="gramStart"/>
      <w:r w:rsidRPr="004206AC">
        <w:rPr>
          <w:rFonts w:ascii="Times New Roman" w:hAnsi="Times New Roman"/>
          <w:b/>
          <w:sz w:val="24"/>
          <w:szCs w:val="24"/>
          <w:lang w:eastAsia="zh-CN"/>
        </w:rPr>
        <w:t>обучения по дисциплине</w:t>
      </w:r>
      <w:proofErr w:type="gramEnd"/>
      <w:r w:rsidRPr="004206AC">
        <w:rPr>
          <w:rFonts w:ascii="Times New Roman" w:hAnsi="Times New Roman"/>
          <w:b/>
          <w:sz w:val="24"/>
          <w:szCs w:val="24"/>
          <w:lang w:eastAsia="zh-CN"/>
        </w:rPr>
        <w:t xml:space="preserve"> и иные материалы для подготовки к промежуточной аттестации</w:t>
      </w:r>
    </w:p>
    <w:p w:rsidR="006C7094" w:rsidRPr="004206AC" w:rsidRDefault="006C7094" w:rsidP="006C709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C7094" w:rsidRPr="004206AC" w:rsidRDefault="006C7094" w:rsidP="006C70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4206AC">
        <w:rPr>
          <w:rFonts w:ascii="Times New Roman" w:hAnsi="Times New Roman"/>
          <w:b/>
          <w:sz w:val="24"/>
          <w:szCs w:val="24"/>
          <w:lang w:eastAsia="zh-CN"/>
        </w:rPr>
        <w:t>2.1. Материалы для подготовки к промежуточной аттестации</w:t>
      </w: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206AC">
        <w:rPr>
          <w:rFonts w:ascii="Times New Roman" w:hAnsi="Times New Roman"/>
          <w:b/>
          <w:sz w:val="24"/>
          <w:szCs w:val="24"/>
          <w:lang w:eastAsia="zh-CN"/>
        </w:rPr>
        <w:t>Вопросы к экзамену: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Предмет экономической теории. Основные понятия. Методы экономической те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рии.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развития экономической теории. Возникновение экономической теории как науки. Экономическая теория меркантилизма. Классическая политич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ская экономия. Учение физиократов.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Основные направления и школы западной экономической теории ХХ века. Неоклассическое направление. А. Маршалл. Маржинализм. Кейнсианское напра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ление. Д. М. </w:t>
      </w:r>
      <w:proofErr w:type="spellStart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Кейнс</w:t>
      </w:r>
      <w:proofErr w:type="spellEnd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Кризис кейнсианства и монетаризм. Институциональное направление. Т. </w:t>
      </w:r>
      <w:proofErr w:type="spellStart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Веблен</w:t>
      </w:r>
      <w:proofErr w:type="spellEnd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Экономические системы, их сущность. Четыре типа экономических систем: трад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ционная экономика, рыночная экономика, командная экономика, смешанная эк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номика.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Модели в рамках экономических систем: шведская, японская, американская.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Экономические блага, потребности и ресурсы.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ab/>
        <w:t>Хозяйственная деятельность и ее стадии: производство, распределение, обмен, п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требление.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Производственные возможности. Альтернативная стоимость. Закон возрастающих альтернативных издержек.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Закон убывающей производительности. Предельные величины. Экономическая эффективность и её показатели.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Четыре экономических агента: домашние хозяйства, фирмы, государство, ин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странный сектор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Сущность рынка, его функции.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Преимущества и недостатки рынка. Основные проблемы рынка в современной Ро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сии.</w:t>
      </w:r>
    </w:p>
    <w:p w:rsidR="006C7094" w:rsidRPr="004206AC" w:rsidRDefault="006C7094" w:rsidP="006C70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приватизации и национализации собственности. 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регулирование экономики. Его цели и инструменты.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конкуренции, её виды.</w:t>
      </w:r>
      <w:r w:rsidRPr="004206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Совершенная (чистая) конкуренция: признаки и распространенность.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несовершенной конкуренции. Монопольная структура рынка. Барьеры вступления в отрасль. Ценовая дискриминация. Естественные монополии.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Олигополия: признаки и распространенность. Теория олигополистического цен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Монополистическая конкуренция: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признаки и распространенность.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товара, его стоимость с точки зрения теории трудовой стоимости и теории предельной полезности.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Закон трудовой стоимости, закон убывающей предельной полезности. Цена товара.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Деньги: сущность, функции.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теории, изучающие воздействие денег на экономику: металлическая, номиналистическая, количественная. Уравнение количественной теории денег (ура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нение обмена).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Общая, предельная полезности. Основы теории потребительского поведения: её сущность, рациональное поведение, правило максимизации полезности.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Ординалистическая</w:t>
      </w:r>
      <w:proofErr w:type="spellEnd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теория полезности: кривая безразличия, карта кривых безра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личия, бюджетная линия. Эффект замещения.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Спрос, график спроса, закон спроса. Изменение величины спроса, изменение спр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са. Неценовые факторы, влияющие на спрос.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Эластичность спроса по цене, по доходу. Факторы, влияющие на эластичность спроса. Перекрёстная эластичность спроса.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Предложение, график предложения, закон предложения. Изменение величины предложения, изменение предложения. Неценовые факторы, влияющие на предл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жение.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Эластичность предложения по цене, по доходу. Факторы, влияющие на эласти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ность спроса. Перекрёстная эластичность предложения. Равновесная цена, равн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весие.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предприятия. Виды предприятия, в зависимости от форм собственности.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 к открытию предприятий. Виды предприятий, в зависимости от их размеров. 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диверсификации, концентрации производства. Формы объединения пре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приятий: концерн, консорциум, концерн, холдинг, финансово-промышленная группа.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Внешняя и внутренняя среда предприятия (организации). Организационная культ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ра.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издержек фирмы, их виды: явные, неявные, прямые, косвенные, общие, переменные, постоянные, средние, выручка, прибыль фирмы.</w:t>
      </w:r>
      <w:proofErr w:type="gramEnd"/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Кредит, его сущность и роль в экономике. Формы кредита. Новые формы креди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ных отношений: лизинг, кредит, факторинг и др.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Оборот капитала. Основной и оборотный капитал. Показатели эффективности 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пользования основного и оборотного капитала.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Физический и моральный износ основного капитала. Амортизация, амортизацио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ный фонд. Методы расчёта амортизации. </w:t>
      </w:r>
    </w:p>
    <w:p w:rsidR="006C7094" w:rsidRPr="004206AC" w:rsidRDefault="006C7094" w:rsidP="006C70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ab/>
        <w:t>Акционерные общества и акционерный капитал: понятие, история развития. Пр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быль акционерных обществ. Дивиденд. Курс акций. Учредительская прибыль. С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временный рынок ценных бумаг.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Спрос на ресурсы в условиях совершенной и несовершенной конкуренции. Опт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мальное соотношение ресурсов.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Ссудный капитал: сущность, источники, функции. Ссудный процент. Норма пр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цента. Номинальная и реальная ставка процента. 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Особенность рынка земли. Земельные и рентные отношения. Природные ресурсы и их классификация. Рента и арендная плата.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Основные формы земельной ренты. Условия, причины и источники формирования. Механизм размежевания дифференциальной земельной ренты 1-го и 2-го видов.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Рента в добывающей промышленности и строительстве. Рынок земли. Земельный кадастр. Цена земли.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Заработная плата: сущность и функции в свете различных теоретических конце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ций.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Основные формы и системы заработной платы. Понятие рынка труда. Факторы, влияющие на величину заработной платы. Номинальная и реальная заработная плата. Регулирование заработной платы. Прожиточный минимум.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Понятие собственности, ее экономические и правовые аспекты. Объекты и субъе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собственности. 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Типы, формы и виды собственности, их историческая эволюция.</w:t>
      </w:r>
    </w:p>
    <w:p w:rsidR="006C7094" w:rsidRPr="004206AC" w:rsidRDefault="006C7094" w:rsidP="006C70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природа предпринимательства. Формы хозяйствования, 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имущества и недостатки.</w:t>
      </w:r>
    </w:p>
    <w:p w:rsidR="006C7094" w:rsidRPr="004206AC" w:rsidRDefault="006C7094" w:rsidP="006C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Сущность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роль торгового капитала. Виды издержек обращения и прибыль в то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говле. Механизм ценообразования. Норма прибыли</w:t>
      </w:r>
    </w:p>
    <w:p w:rsidR="006C7094" w:rsidRPr="004206AC" w:rsidRDefault="006C7094" w:rsidP="006C70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Формы торговли: розничная, оптовая, кооперативная, биржевая. Торговая реклама и ее роль в формировании спроса, издержек и прибыли.</w:t>
      </w:r>
    </w:p>
    <w:p w:rsidR="006C7094" w:rsidRPr="004206AC" w:rsidRDefault="006C7094" w:rsidP="006C70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Сущность и движущие силы предпринимательской деятельности. Маркетинг и м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206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неджмент. Санация и банкротство. Страхование и экономическая безопасность. </w:t>
      </w:r>
    </w:p>
    <w:p w:rsidR="006C7094" w:rsidRPr="004206AC" w:rsidRDefault="006C7094" w:rsidP="006C709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94" w:rsidRPr="004206AC" w:rsidRDefault="006C7094" w:rsidP="006C7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6AC">
        <w:rPr>
          <w:rFonts w:ascii="Times New Roman" w:hAnsi="Times New Roman"/>
          <w:b/>
          <w:sz w:val="24"/>
          <w:szCs w:val="24"/>
        </w:rPr>
        <w:t>Образцы типовых задач к экзамену:</w:t>
      </w: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6AC">
        <w:rPr>
          <w:rFonts w:ascii="Times New Roman" w:hAnsi="Times New Roman"/>
          <w:sz w:val="24"/>
          <w:szCs w:val="24"/>
        </w:rPr>
        <w:t>1. В результате роста цены на товар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6AC">
        <w:rPr>
          <w:rFonts w:ascii="Times New Roman" w:hAnsi="Times New Roman"/>
          <w:sz w:val="24"/>
          <w:szCs w:val="24"/>
        </w:rPr>
        <w:t>A с 38 до 48 руб. спрос на товар</w:t>
      </w:r>
      <w:proofErr w:type="gramStart"/>
      <w:r w:rsidRPr="004206A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повысился с 4200 до 5700 шт. Рассчитайте коэффициент перекрёстной эластичности и сделайте вывод, я</w:t>
      </w:r>
      <w:r w:rsidRPr="004206AC">
        <w:rPr>
          <w:rFonts w:ascii="Times New Roman" w:hAnsi="Times New Roman"/>
          <w:sz w:val="24"/>
          <w:szCs w:val="24"/>
        </w:rPr>
        <w:t>в</w:t>
      </w:r>
      <w:r w:rsidRPr="004206AC">
        <w:rPr>
          <w:rFonts w:ascii="Times New Roman" w:hAnsi="Times New Roman"/>
          <w:sz w:val="24"/>
          <w:szCs w:val="24"/>
        </w:rPr>
        <w:t xml:space="preserve">ляются данные товары взаимозаменяемыми, </w:t>
      </w:r>
      <w:proofErr w:type="spellStart"/>
      <w:r w:rsidRPr="004206AC">
        <w:rPr>
          <w:rFonts w:ascii="Times New Roman" w:hAnsi="Times New Roman"/>
          <w:sz w:val="24"/>
          <w:szCs w:val="24"/>
        </w:rPr>
        <w:t>взаимодополняемыми</w:t>
      </w:r>
      <w:proofErr w:type="spellEnd"/>
      <w:r w:rsidRPr="004206AC">
        <w:rPr>
          <w:rFonts w:ascii="Times New Roman" w:hAnsi="Times New Roman"/>
          <w:sz w:val="24"/>
          <w:szCs w:val="24"/>
        </w:rPr>
        <w:t xml:space="preserve"> или нейтральными.</w:t>
      </w: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AC">
        <w:rPr>
          <w:rFonts w:ascii="Times New Roman" w:hAnsi="Times New Roman"/>
          <w:sz w:val="24"/>
          <w:szCs w:val="24"/>
        </w:rPr>
        <w:t>2.</w:t>
      </w:r>
      <w:r w:rsidRPr="004206AC">
        <w:rPr>
          <w:rFonts w:ascii="Times New Roman" w:hAnsi="Times New Roman"/>
          <w:sz w:val="24"/>
          <w:szCs w:val="24"/>
          <w:lang w:eastAsia="ru-RU"/>
        </w:rPr>
        <w:t xml:space="preserve"> Страна производит самолёты и танки: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1459"/>
        <w:gridCol w:w="1459"/>
        <w:gridCol w:w="1460"/>
        <w:gridCol w:w="1440"/>
        <w:gridCol w:w="1042"/>
        <w:gridCol w:w="1033"/>
      </w:tblGrid>
      <w:tr w:rsidR="006C7094" w:rsidRPr="004206AC" w:rsidTr="00C8799A">
        <w:tc>
          <w:tcPr>
            <w:tcW w:w="1642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1650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1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1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094" w:rsidRPr="004206AC" w:rsidTr="00C8799A">
        <w:tc>
          <w:tcPr>
            <w:tcW w:w="1642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самолёты</w:t>
            </w:r>
          </w:p>
        </w:tc>
        <w:tc>
          <w:tcPr>
            <w:tcW w:w="1650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</w:tcPr>
          <w:p w:rsidR="006C7094" w:rsidRPr="004206AC" w:rsidRDefault="006C7094" w:rsidP="00C8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6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AC">
        <w:rPr>
          <w:rFonts w:ascii="Times New Roman" w:hAnsi="Times New Roman"/>
          <w:sz w:val="24"/>
          <w:szCs w:val="24"/>
          <w:lang w:eastAsia="ru-RU"/>
        </w:rPr>
        <w:tab/>
        <w:t>Определите альтернативные издержки:</w:t>
      </w: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AC">
        <w:rPr>
          <w:rFonts w:ascii="Times New Roman" w:hAnsi="Times New Roman"/>
          <w:sz w:val="24"/>
          <w:szCs w:val="24"/>
          <w:lang w:eastAsia="ru-RU"/>
        </w:rPr>
        <w:t>а) одного дополнительного автомобиля;</w:t>
      </w: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AC">
        <w:rPr>
          <w:rFonts w:ascii="Times New Roman" w:hAnsi="Times New Roman"/>
          <w:sz w:val="24"/>
          <w:szCs w:val="24"/>
          <w:lang w:eastAsia="ru-RU"/>
        </w:rPr>
        <w:t>б) одной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06AC">
        <w:rPr>
          <w:rFonts w:ascii="Times New Roman" w:hAnsi="Times New Roman"/>
          <w:sz w:val="24"/>
          <w:szCs w:val="24"/>
          <w:lang w:eastAsia="ru-RU"/>
        </w:rPr>
        <w:t>дополнительной пушки.</w:t>
      </w:r>
    </w:p>
    <w:p w:rsidR="006C7094" w:rsidRPr="004206AC" w:rsidRDefault="006C7094" w:rsidP="006C7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94" w:rsidRPr="004206AC" w:rsidRDefault="006C7094" w:rsidP="006C7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206AC">
        <w:rPr>
          <w:rFonts w:ascii="Times New Roman" w:hAnsi="Times New Roman"/>
          <w:b/>
          <w:sz w:val="24"/>
          <w:szCs w:val="24"/>
          <w:lang w:eastAsia="zh-CN"/>
        </w:rPr>
        <w:t>Литература для подготовки к экзамену:</w:t>
      </w:r>
    </w:p>
    <w:p w:rsidR="006C7094" w:rsidRPr="004206AC" w:rsidRDefault="006C7094" w:rsidP="006C7094">
      <w:pPr>
        <w:tabs>
          <w:tab w:val="num" w:pos="426"/>
        </w:tabs>
        <w:spacing w:after="0" w:line="240" w:lineRule="auto"/>
        <w:ind w:left="284" w:hanging="21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206AC">
        <w:rPr>
          <w:rFonts w:ascii="Times New Roman" w:hAnsi="Times New Roman"/>
          <w:i/>
          <w:sz w:val="24"/>
          <w:szCs w:val="24"/>
          <w:lang w:eastAsia="zh-CN"/>
        </w:rPr>
        <w:t>а) учебная литература</w:t>
      </w:r>
      <w:r w:rsidRPr="004206AC"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</w:p>
    <w:p w:rsidR="006C7094" w:rsidRPr="004206AC" w:rsidRDefault="006C7094" w:rsidP="006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6AC">
        <w:rPr>
          <w:rFonts w:ascii="Times New Roman" w:hAnsi="Times New Roman"/>
          <w:sz w:val="24"/>
          <w:szCs w:val="24"/>
        </w:rPr>
        <w:t>1. Максимова, В. Ф. Микроэкономика</w:t>
      </w:r>
      <w:proofErr w:type="gramStart"/>
      <w:r w:rsidRPr="004206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учебник / В. Ф. Максимова. - 7-е изд., </w:t>
      </w:r>
      <w:proofErr w:type="spellStart"/>
      <w:r w:rsidRPr="004206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06AC">
        <w:rPr>
          <w:rFonts w:ascii="Times New Roman" w:hAnsi="Times New Roman"/>
          <w:sz w:val="24"/>
          <w:szCs w:val="24"/>
        </w:rPr>
        <w:t>. и доп. - М.: МФПУ Синергия, 2012. - 496 с. - (Университетская серия). - ISBN 978-5-4257-0052-0.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6AC">
        <w:rPr>
          <w:rFonts w:ascii="Times New Roman" w:hAnsi="Times New Roman"/>
          <w:sz w:val="24"/>
          <w:szCs w:val="24"/>
        </w:rPr>
        <w:t>[Электрон</w:t>
      </w:r>
      <w:proofErr w:type="gramStart"/>
      <w:r w:rsidRPr="004206AC">
        <w:rPr>
          <w:rFonts w:ascii="Times New Roman" w:hAnsi="Times New Roman"/>
          <w:sz w:val="24"/>
          <w:szCs w:val="24"/>
        </w:rPr>
        <w:t>.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6AC">
        <w:rPr>
          <w:rFonts w:ascii="Times New Roman" w:hAnsi="Times New Roman"/>
          <w:sz w:val="24"/>
          <w:szCs w:val="24"/>
        </w:rPr>
        <w:t>р</w:t>
      </w:r>
      <w:proofErr w:type="gramEnd"/>
      <w:r w:rsidRPr="004206AC">
        <w:rPr>
          <w:rFonts w:ascii="Times New Roman" w:hAnsi="Times New Roman"/>
          <w:sz w:val="24"/>
          <w:szCs w:val="24"/>
        </w:rPr>
        <w:t>есурс] – ЭБС Znanium.com</w:t>
      </w:r>
    </w:p>
    <w:p w:rsidR="006C7094" w:rsidRPr="004206AC" w:rsidRDefault="006C7094" w:rsidP="006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94" w:rsidRPr="004206AC" w:rsidRDefault="006C7094" w:rsidP="006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6AC">
        <w:rPr>
          <w:rFonts w:ascii="Times New Roman" w:hAnsi="Times New Roman"/>
          <w:sz w:val="24"/>
          <w:szCs w:val="24"/>
        </w:rPr>
        <w:t>2.Микроэкономика: Учебное пособие</w:t>
      </w:r>
      <w:proofErr w:type="gramStart"/>
      <w:r w:rsidRPr="004206A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од ред. Т.А. Селищевой. - М.: НИЦ ИНФРА-М, 2014. - 250 с.: 60x90 1/16. - </w:t>
      </w:r>
      <w:proofErr w:type="gramStart"/>
      <w:r w:rsidRPr="004206A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06A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206AC">
        <w:rPr>
          <w:rFonts w:ascii="Times New Roman" w:hAnsi="Times New Roman"/>
          <w:sz w:val="24"/>
          <w:szCs w:val="24"/>
        </w:rPr>
        <w:t>).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ISBN 978-5-16-006918-0, 500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6AC">
        <w:rPr>
          <w:rFonts w:ascii="Times New Roman" w:hAnsi="Times New Roman"/>
          <w:sz w:val="24"/>
          <w:szCs w:val="24"/>
        </w:rPr>
        <w:t>[Электрон</w:t>
      </w:r>
      <w:proofErr w:type="gramStart"/>
      <w:r w:rsidRPr="004206AC">
        <w:rPr>
          <w:rFonts w:ascii="Times New Roman" w:hAnsi="Times New Roman"/>
          <w:sz w:val="24"/>
          <w:szCs w:val="24"/>
        </w:rPr>
        <w:t>.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6AC">
        <w:rPr>
          <w:rFonts w:ascii="Times New Roman" w:hAnsi="Times New Roman"/>
          <w:sz w:val="24"/>
          <w:szCs w:val="24"/>
        </w:rPr>
        <w:t>р</w:t>
      </w:r>
      <w:proofErr w:type="gramEnd"/>
      <w:r w:rsidRPr="004206AC">
        <w:rPr>
          <w:rFonts w:ascii="Times New Roman" w:hAnsi="Times New Roman"/>
          <w:sz w:val="24"/>
          <w:szCs w:val="24"/>
        </w:rPr>
        <w:t>есурс] – ЭБС Znanium.com</w:t>
      </w:r>
    </w:p>
    <w:p w:rsidR="006C7094" w:rsidRPr="004206AC" w:rsidRDefault="006C7094" w:rsidP="006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94" w:rsidRPr="004206AC" w:rsidRDefault="006C7094" w:rsidP="006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6AC">
        <w:rPr>
          <w:rFonts w:ascii="Times New Roman" w:hAnsi="Times New Roman"/>
          <w:sz w:val="24"/>
          <w:szCs w:val="24"/>
        </w:rPr>
        <w:t xml:space="preserve">3.Экономическая теория. Микроэкономика: Учебник / Г.П. Журавлева, Н.А. Поздняков, Ю.А. Поздняков. - М.: НИЦ ИНФРА-М, 2015. - 440 с.: 60x90 1/16. - </w:t>
      </w:r>
      <w:proofErr w:type="gramStart"/>
      <w:r w:rsidRPr="004206A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6A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206AC">
        <w:rPr>
          <w:rFonts w:ascii="Times New Roman" w:hAnsi="Times New Roman"/>
          <w:sz w:val="24"/>
          <w:szCs w:val="24"/>
        </w:rPr>
        <w:t>)</w:t>
      </w:r>
      <w:proofErr w:type="gramStart"/>
      <w:r w:rsidRPr="004206AC">
        <w:rPr>
          <w:rFonts w:ascii="Times New Roman" w:hAnsi="Times New Roman"/>
          <w:sz w:val="24"/>
          <w:szCs w:val="24"/>
        </w:rPr>
        <w:t>.</w:t>
      </w:r>
      <w:proofErr w:type="gramEnd"/>
      <w:r w:rsidRPr="004206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06AC">
        <w:rPr>
          <w:rFonts w:ascii="Times New Roman" w:hAnsi="Times New Roman"/>
          <w:sz w:val="24"/>
          <w:szCs w:val="24"/>
        </w:rPr>
        <w:t>п</w:t>
      </w:r>
      <w:proofErr w:type="gramEnd"/>
      <w:r w:rsidRPr="004206AC">
        <w:rPr>
          <w:rFonts w:ascii="Times New Roman" w:hAnsi="Times New Roman"/>
          <w:sz w:val="24"/>
          <w:szCs w:val="24"/>
        </w:rPr>
        <w:t>ереплет) (1) ISBN 978-5-16-004044-8, 500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6AC">
        <w:rPr>
          <w:rFonts w:ascii="Times New Roman" w:hAnsi="Times New Roman"/>
          <w:sz w:val="24"/>
          <w:szCs w:val="24"/>
        </w:rPr>
        <w:t>[Электрон. ресурс] – ЭБС Znanium.com</w:t>
      </w:r>
    </w:p>
    <w:p w:rsidR="006C7094" w:rsidRPr="004206AC" w:rsidRDefault="006C7094" w:rsidP="006C7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94" w:rsidRPr="004206AC" w:rsidRDefault="006C7094" w:rsidP="006C7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94" w:rsidRPr="004206AC" w:rsidRDefault="006C7094" w:rsidP="006C7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FB3" w:rsidRDefault="006C7094" w:rsidP="006C7094"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A58"/>
    <w:multiLevelType w:val="hybridMultilevel"/>
    <w:tmpl w:val="C658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4"/>
    <w:rsid w:val="003C3CF8"/>
    <w:rsid w:val="00503FB3"/>
    <w:rsid w:val="006C7094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2016-01-29T09:30:00Z</dcterms:created>
  <dcterms:modified xsi:type="dcterms:W3CDTF">2016-01-29T09:31:00Z</dcterms:modified>
</cp:coreProperties>
</file>