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FB" w:rsidRPr="00F22EFB" w:rsidRDefault="00F22EFB" w:rsidP="00F22EFB">
      <w:pPr>
        <w:rPr>
          <w:rFonts w:ascii="Times New Roman" w:hAnsi="Times New Roman"/>
          <w:b/>
          <w:bCs/>
          <w:sz w:val="36"/>
          <w:szCs w:val="36"/>
          <w:lang w:val="ru-RU"/>
        </w:rPr>
      </w:pPr>
      <w:bookmarkStart w:id="0" w:name="_GoBack"/>
      <w:r w:rsidRPr="00F22EFB">
        <w:rPr>
          <w:rFonts w:ascii="Times New Roman" w:hAnsi="Times New Roman"/>
          <w:b/>
          <w:bCs/>
          <w:sz w:val="36"/>
          <w:szCs w:val="36"/>
          <w:lang w:val="ru-RU"/>
        </w:rPr>
        <w:t>Психология</w:t>
      </w:r>
    </w:p>
    <w:bookmarkEnd w:id="0"/>
    <w:p w:rsidR="00F22EFB" w:rsidRDefault="00F22EFB" w:rsidP="00F22EFB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2EFB" w:rsidRPr="00D86471" w:rsidRDefault="00F22EFB" w:rsidP="00F22EFB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D86471">
        <w:rPr>
          <w:rFonts w:ascii="Times New Roman" w:hAnsi="Times New Roman"/>
          <w:b/>
          <w:bCs/>
          <w:sz w:val="24"/>
          <w:szCs w:val="24"/>
          <w:lang w:val="ru-RU"/>
        </w:rPr>
        <w:t xml:space="preserve">2. Типовые контрольные задания для оценки результатов </w:t>
      </w:r>
      <w:proofErr w:type="gramStart"/>
      <w:r w:rsidRPr="00D86471">
        <w:rPr>
          <w:rFonts w:ascii="Times New Roman" w:hAnsi="Times New Roman"/>
          <w:b/>
          <w:bCs/>
          <w:sz w:val="24"/>
          <w:szCs w:val="24"/>
          <w:lang w:val="ru-RU"/>
        </w:rPr>
        <w:t>обучения по дисциплине</w:t>
      </w:r>
      <w:proofErr w:type="gramEnd"/>
      <w:r w:rsidRPr="00D86471">
        <w:rPr>
          <w:rFonts w:ascii="Times New Roman" w:hAnsi="Times New Roman"/>
          <w:b/>
          <w:bCs/>
          <w:sz w:val="24"/>
          <w:szCs w:val="24"/>
          <w:lang w:val="ru-RU"/>
        </w:rPr>
        <w:t xml:space="preserve"> и иные материалы для подготовки к промежуточной аттестации</w:t>
      </w:r>
    </w:p>
    <w:p w:rsidR="00F22EFB" w:rsidRPr="00D86471" w:rsidRDefault="00F22EFB" w:rsidP="00F22EFB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2EFB" w:rsidRPr="00D86471" w:rsidRDefault="00F22EFB" w:rsidP="00F22EFB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D86471">
        <w:rPr>
          <w:rFonts w:ascii="Times New Roman" w:hAnsi="Times New Roman"/>
          <w:b/>
          <w:bCs/>
          <w:sz w:val="24"/>
          <w:szCs w:val="24"/>
          <w:lang w:val="ru-RU"/>
        </w:rPr>
        <w:t>2.1. Материалы для подготовки к промежуточной аттестации</w:t>
      </w:r>
    </w:p>
    <w:p w:rsidR="00F22EFB" w:rsidRPr="00D86471" w:rsidRDefault="00F22EFB" w:rsidP="00F22EFB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2EFB" w:rsidRPr="00D86471" w:rsidRDefault="00F22EFB" w:rsidP="00F22EFB">
      <w:pPr>
        <w:ind w:firstLine="142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D8647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Вопросы к зачету: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 xml:space="preserve">Психология как наука. 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Основные исторические этапы развития психологической науки.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Основные направления в психологии.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Методы психологического исследования.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Психика человека.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Особенности взаимодействия психики и организма человека.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Деятельность человека.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Чувственные формы освоения действительности.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Рациональные формы освоения действительности.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Воображение как психический процесс.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Природа человеческого сознания.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Личность как психологическая категория.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Способы практического психологического воздействия на человека.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Соотношение способностей и темперамента в психике человека.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Соотношение характера и воли в психике человека.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Мотив и мотивация.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Психологическое объяснение человеческих поступков.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 xml:space="preserve">Психическое состояние личности. 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Психологическая характеристика человеческих взаимоотношений.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Особенности психологии профессионального общения.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Психологические трудности общения.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Коллектив. Понятие психологического климата в коллективе.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Руководство и лидерство в коллективе.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Конфликт: виды, причины возникновения, способы разрешения.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Особенности и различия стилей поведения в конфликте.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Понятие агрессивности. Способы снятия напряжения.</w:t>
      </w:r>
    </w:p>
    <w:p w:rsidR="00F22EFB" w:rsidRPr="00D86471" w:rsidRDefault="00F22EFB" w:rsidP="00F22EFB">
      <w:pPr>
        <w:pStyle w:val="3"/>
        <w:widowControl w:val="0"/>
        <w:numPr>
          <w:ilvl w:val="0"/>
          <w:numId w:val="1"/>
        </w:numPr>
        <w:tabs>
          <w:tab w:val="clear" w:pos="1069"/>
          <w:tab w:val="num" w:pos="-142"/>
          <w:tab w:val="left" w:pos="567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6471">
        <w:rPr>
          <w:rFonts w:ascii="Times New Roman" w:hAnsi="Times New Roman"/>
          <w:sz w:val="24"/>
          <w:szCs w:val="24"/>
        </w:rPr>
        <w:t>Стресс и его особенности.</w:t>
      </w:r>
    </w:p>
    <w:p w:rsidR="00F22EFB" w:rsidRPr="00D86471" w:rsidRDefault="00F22EFB" w:rsidP="00F22EFB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2EFB" w:rsidRPr="00D86471" w:rsidRDefault="00F22EFB" w:rsidP="00F22EFB">
      <w:pPr>
        <w:ind w:firstLine="142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D8647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Литература для подготовки к зачету:</w:t>
      </w:r>
    </w:p>
    <w:p w:rsidR="00F22EFB" w:rsidRPr="00D86471" w:rsidRDefault="00F22EFB" w:rsidP="00F22EFB">
      <w:pPr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Pr="00D86471">
        <w:rPr>
          <w:rFonts w:ascii="Times New Roman" w:hAnsi="Times New Roman"/>
          <w:sz w:val="24"/>
          <w:szCs w:val="24"/>
          <w:lang w:val="ru-RU"/>
        </w:rPr>
        <w:t>Нуркова</w:t>
      </w:r>
      <w:proofErr w:type="spellEnd"/>
      <w:r w:rsidRPr="00D86471">
        <w:rPr>
          <w:rFonts w:ascii="Times New Roman" w:hAnsi="Times New Roman"/>
          <w:sz w:val="24"/>
          <w:szCs w:val="24"/>
          <w:lang w:val="ru-RU"/>
        </w:rPr>
        <w:t xml:space="preserve"> В. В. Психология</w:t>
      </w:r>
      <w:proofErr w:type="gramStart"/>
      <w:r w:rsidRPr="00D86471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D86471">
        <w:rPr>
          <w:rFonts w:ascii="Times New Roman" w:hAnsi="Times New Roman"/>
          <w:sz w:val="24"/>
          <w:szCs w:val="24"/>
          <w:lang w:val="ru-RU"/>
        </w:rPr>
        <w:t xml:space="preserve"> учебник для бакалавров / В. В. </w:t>
      </w:r>
      <w:proofErr w:type="spellStart"/>
      <w:r w:rsidRPr="00D86471">
        <w:rPr>
          <w:rFonts w:ascii="Times New Roman" w:hAnsi="Times New Roman"/>
          <w:sz w:val="24"/>
          <w:szCs w:val="24"/>
          <w:lang w:val="ru-RU"/>
        </w:rPr>
        <w:t>Нуркова</w:t>
      </w:r>
      <w:proofErr w:type="spellEnd"/>
      <w:r w:rsidRPr="00D86471">
        <w:rPr>
          <w:rFonts w:ascii="Times New Roman" w:hAnsi="Times New Roman"/>
          <w:sz w:val="24"/>
          <w:szCs w:val="24"/>
          <w:lang w:val="ru-RU"/>
        </w:rPr>
        <w:t xml:space="preserve">, Н. Б. Березанская. - 2-е изд., </w:t>
      </w:r>
      <w:proofErr w:type="spellStart"/>
      <w:r w:rsidRPr="00D86471"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r w:rsidRPr="00D86471">
        <w:rPr>
          <w:rFonts w:ascii="Times New Roman" w:hAnsi="Times New Roman"/>
          <w:sz w:val="24"/>
          <w:szCs w:val="24"/>
          <w:lang w:val="ru-RU"/>
        </w:rPr>
        <w:t>. и доп. - М. : ЮРАЙТ, 2012. - 575 с. - (Бакалавр)</w:t>
      </w:r>
    </w:p>
    <w:p w:rsidR="00F22EFB" w:rsidRPr="00D86471" w:rsidRDefault="00F22EFB" w:rsidP="00F22EFB">
      <w:pPr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>2. Ефимова Н.С. Основы общей психологии [Электронный ресурс]: учебник/ М.: ИД ФОРУМ: ИНФРА-М, 2014. - 288 с. - Доступ из ЭБС  "ZNANIUM.com"</w:t>
      </w:r>
    </w:p>
    <w:p w:rsidR="00F22EFB" w:rsidRPr="00D86471" w:rsidRDefault="00F22EFB" w:rsidP="00F22EFB">
      <w:pPr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D86471">
        <w:rPr>
          <w:rFonts w:ascii="Times New Roman" w:hAnsi="Times New Roman"/>
          <w:sz w:val="24"/>
          <w:szCs w:val="24"/>
          <w:lang w:val="ru-RU"/>
        </w:rPr>
        <w:t>Караванова</w:t>
      </w:r>
      <w:proofErr w:type="spellEnd"/>
      <w:r w:rsidRPr="00D86471">
        <w:rPr>
          <w:rFonts w:ascii="Times New Roman" w:hAnsi="Times New Roman"/>
          <w:sz w:val="24"/>
          <w:szCs w:val="24"/>
          <w:lang w:val="ru-RU"/>
        </w:rPr>
        <w:t xml:space="preserve"> Л. Ж. Психология [Электронный ресурс]</w:t>
      </w:r>
      <w:proofErr w:type="gramStart"/>
      <w:r w:rsidRPr="00D86471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D86471">
        <w:rPr>
          <w:rFonts w:ascii="Times New Roman" w:hAnsi="Times New Roman"/>
          <w:sz w:val="24"/>
          <w:szCs w:val="24"/>
          <w:lang w:val="ru-RU"/>
        </w:rPr>
        <w:t xml:space="preserve"> Учебное пособие для бакалавров / Л. Ж. </w:t>
      </w:r>
      <w:proofErr w:type="spellStart"/>
      <w:r w:rsidRPr="00D86471">
        <w:rPr>
          <w:rFonts w:ascii="Times New Roman" w:hAnsi="Times New Roman"/>
          <w:sz w:val="24"/>
          <w:szCs w:val="24"/>
          <w:lang w:val="ru-RU"/>
        </w:rPr>
        <w:t>Караванова</w:t>
      </w:r>
      <w:proofErr w:type="spellEnd"/>
      <w:r w:rsidRPr="00D86471">
        <w:rPr>
          <w:rFonts w:ascii="Times New Roman" w:hAnsi="Times New Roman"/>
          <w:sz w:val="24"/>
          <w:szCs w:val="24"/>
          <w:lang w:val="ru-RU"/>
        </w:rPr>
        <w:t>. - М.: Дашков и К, 2014. - 264 с. - Доступ из ЭБС  "ZNANIUM.com"</w:t>
      </w:r>
    </w:p>
    <w:p w:rsidR="00F22EFB" w:rsidRPr="00D86471" w:rsidRDefault="00F22EFB" w:rsidP="00F22EFB">
      <w:pPr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>4. Крысько В.Г. Психология. Курс лекций  [Электронный ресурс]: Учебное пособие / М.: В</w:t>
      </w:r>
      <w:r w:rsidRPr="00D86471">
        <w:rPr>
          <w:rFonts w:ascii="Times New Roman" w:hAnsi="Times New Roman"/>
          <w:sz w:val="24"/>
          <w:szCs w:val="24"/>
          <w:lang w:val="ru-RU"/>
        </w:rPr>
        <w:t>у</w:t>
      </w:r>
      <w:r w:rsidRPr="00D86471">
        <w:rPr>
          <w:rFonts w:ascii="Times New Roman" w:hAnsi="Times New Roman"/>
          <w:sz w:val="24"/>
          <w:szCs w:val="24"/>
          <w:lang w:val="ru-RU"/>
        </w:rPr>
        <w:t xml:space="preserve">зовский учебник: НИЦ Инфра-М, 2013. - 251 с. </w:t>
      </w:r>
      <w:proofErr w:type="gramStart"/>
      <w:r w:rsidRPr="00D86471">
        <w:rPr>
          <w:rFonts w:ascii="Times New Roman" w:hAnsi="Times New Roman"/>
          <w:sz w:val="24"/>
          <w:szCs w:val="24"/>
          <w:lang w:val="ru-RU"/>
        </w:rPr>
        <w:t>-Д</w:t>
      </w:r>
      <w:proofErr w:type="gramEnd"/>
      <w:r w:rsidRPr="00D86471">
        <w:rPr>
          <w:rFonts w:ascii="Times New Roman" w:hAnsi="Times New Roman"/>
          <w:sz w:val="24"/>
          <w:szCs w:val="24"/>
          <w:lang w:val="ru-RU"/>
        </w:rPr>
        <w:t>оступ из ЭБС  "ZNANIUM.com"</w:t>
      </w:r>
    </w:p>
    <w:p w:rsidR="00F22EFB" w:rsidRPr="00D86471" w:rsidRDefault="00F22EFB" w:rsidP="00F22EFB">
      <w:pPr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>5. Островский Э.В. Основы психологии  [Электронный ресурс]: Учебное пособие /  М.: Вузовский учебник: ИНФРА-М, 2012. - 268 с</w:t>
      </w:r>
      <w:proofErr w:type="gramStart"/>
      <w:r w:rsidRPr="00D86471">
        <w:rPr>
          <w:rFonts w:ascii="Times New Roman" w:hAnsi="Times New Roman"/>
          <w:sz w:val="24"/>
          <w:szCs w:val="24"/>
          <w:lang w:val="ru-RU"/>
        </w:rPr>
        <w:t>..-</w:t>
      </w:r>
      <w:proofErr w:type="gramEnd"/>
      <w:r w:rsidRPr="00D86471">
        <w:rPr>
          <w:rFonts w:ascii="Times New Roman" w:hAnsi="Times New Roman"/>
          <w:sz w:val="24"/>
          <w:szCs w:val="24"/>
          <w:lang w:val="ru-RU"/>
        </w:rPr>
        <w:t>Доступ из ЭБС  "ZNANIUM.com"; Остро</w:t>
      </w:r>
      <w:r w:rsidRPr="00D86471">
        <w:rPr>
          <w:rFonts w:ascii="Times New Roman" w:hAnsi="Times New Roman"/>
          <w:sz w:val="24"/>
          <w:szCs w:val="24"/>
          <w:lang w:val="ru-RU"/>
        </w:rPr>
        <w:t>в</w:t>
      </w:r>
      <w:r w:rsidRPr="00D86471">
        <w:rPr>
          <w:rFonts w:ascii="Times New Roman" w:hAnsi="Times New Roman"/>
          <w:sz w:val="24"/>
          <w:szCs w:val="24"/>
          <w:lang w:val="ru-RU"/>
        </w:rPr>
        <w:t xml:space="preserve">ский Э. В. Психология и педагогика: учебное пособие / Э. В. Островский, Л. И. </w:t>
      </w:r>
      <w:proofErr w:type="spellStart"/>
      <w:r w:rsidRPr="00D86471">
        <w:rPr>
          <w:rFonts w:ascii="Times New Roman" w:hAnsi="Times New Roman"/>
          <w:sz w:val="24"/>
          <w:szCs w:val="24"/>
          <w:lang w:val="ru-RU"/>
        </w:rPr>
        <w:t>Чернышова</w:t>
      </w:r>
      <w:proofErr w:type="spellEnd"/>
      <w:r w:rsidRPr="00D86471">
        <w:rPr>
          <w:rFonts w:ascii="Times New Roman" w:hAnsi="Times New Roman"/>
          <w:sz w:val="24"/>
          <w:szCs w:val="24"/>
          <w:lang w:val="ru-RU"/>
        </w:rPr>
        <w:t>; ред. Э. В. Островский. - М.: Вузовский учебник, 2007. - 380 с.</w:t>
      </w:r>
    </w:p>
    <w:p w:rsidR="00F22EFB" w:rsidRPr="00D86471" w:rsidRDefault="00F22EFB" w:rsidP="00F22EFB">
      <w:pPr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 xml:space="preserve">6. Психология и педагогика: учебное пособие для ВУЗов / А. М. Столяренко. - Изд. 2-е, </w:t>
      </w:r>
      <w:proofErr w:type="spellStart"/>
      <w:r w:rsidRPr="00D86471">
        <w:rPr>
          <w:rFonts w:ascii="Times New Roman" w:hAnsi="Times New Roman"/>
          <w:sz w:val="24"/>
          <w:szCs w:val="24"/>
          <w:lang w:val="ru-RU"/>
        </w:rPr>
        <w:t>пер</w:t>
      </w:r>
      <w:r w:rsidRPr="00D86471">
        <w:rPr>
          <w:rFonts w:ascii="Times New Roman" w:hAnsi="Times New Roman"/>
          <w:sz w:val="24"/>
          <w:szCs w:val="24"/>
          <w:lang w:val="ru-RU"/>
        </w:rPr>
        <w:t>е</w:t>
      </w:r>
      <w:r w:rsidRPr="00D86471">
        <w:rPr>
          <w:rFonts w:ascii="Times New Roman" w:hAnsi="Times New Roman"/>
          <w:sz w:val="24"/>
          <w:szCs w:val="24"/>
          <w:lang w:val="ru-RU"/>
        </w:rPr>
        <w:t>раб</w:t>
      </w:r>
      <w:proofErr w:type="spellEnd"/>
      <w:r w:rsidRPr="00D86471">
        <w:rPr>
          <w:rFonts w:ascii="Times New Roman" w:hAnsi="Times New Roman"/>
          <w:sz w:val="24"/>
          <w:szCs w:val="24"/>
          <w:lang w:val="ru-RU"/>
        </w:rPr>
        <w:t>. и доп. - М.: ЮНИТИ-ДАНА, 2008. - 526 с.</w:t>
      </w:r>
    </w:p>
    <w:p w:rsidR="00F22EFB" w:rsidRPr="00D86471" w:rsidRDefault="00F22EFB" w:rsidP="00F22EFB">
      <w:pPr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lastRenderedPageBreak/>
        <w:t xml:space="preserve">7. </w:t>
      </w:r>
      <w:proofErr w:type="spellStart"/>
      <w:r w:rsidRPr="00D86471">
        <w:rPr>
          <w:rFonts w:ascii="Times New Roman" w:hAnsi="Times New Roman"/>
          <w:sz w:val="24"/>
          <w:szCs w:val="24"/>
          <w:lang w:val="ru-RU"/>
        </w:rPr>
        <w:t>Ступницкий</w:t>
      </w:r>
      <w:proofErr w:type="spellEnd"/>
      <w:r w:rsidRPr="00D86471">
        <w:rPr>
          <w:rFonts w:ascii="Times New Roman" w:hAnsi="Times New Roman"/>
          <w:sz w:val="24"/>
          <w:szCs w:val="24"/>
          <w:lang w:val="ru-RU"/>
        </w:rPr>
        <w:t xml:space="preserve"> В. П. Психология [Электронный ресурс]</w:t>
      </w:r>
      <w:proofErr w:type="gramStart"/>
      <w:r w:rsidRPr="00D86471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D86471">
        <w:rPr>
          <w:rFonts w:ascii="Times New Roman" w:hAnsi="Times New Roman"/>
          <w:sz w:val="24"/>
          <w:szCs w:val="24"/>
          <w:lang w:val="ru-RU"/>
        </w:rPr>
        <w:t xml:space="preserve"> Учебник для бакалавров / В. П. </w:t>
      </w:r>
      <w:proofErr w:type="spellStart"/>
      <w:r w:rsidRPr="00D86471">
        <w:rPr>
          <w:rFonts w:ascii="Times New Roman" w:hAnsi="Times New Roman"/>
          <w:sz w:val="24"/>
          <w:szCs w:val="24"/>
          <w:lang w:val="ru-RU"/>
        </w:rPr>
        <w:t>Ступницкий</w:t>
      </w:r>
      <w:proofErr w:type="spellEnd"/>
      <w:r w:rsidRPr="00D86471">
        <w:rPr>
          <w:rFonts w:ascii="Times New Roman" w:hAnsi="Times New Roman"/>
          <w:sz w:val="24"/>
          <w:szCs w:val="24"/>
          <w:lang w:val="ru-RU"/>
        </w:rPr>
        <w:t>, О. И. Щербакова, В. Е. Степанов. - М.: Дашков и К, 2013. - 520 с.- Доступ из ЭБС  "ZNANIUM.com"</w:t>
      </w:r>
    </w:p>
    <w:p w:rsidR="00F22EFB" w:rsidRPr="00D86471" w:rsidRDefault="00F22EFB" w:rsidP="00F22EFB">
      <w:pPr>
        <w:tabs>
          <w:tab w:val="left" w:pos="2295"/>
        </w:tabs>
        <w:ind w:firstLine="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2EFB" w:rsidRPr="00D86471" w:rsidRDefault="00F22EFB" w:rsidP="00F22EFB">
      <w:pPr>
        <w:tabs>
          <w:tab w:val="left" w:pos="2295"/>
        </w:tabs>
        <w:ind w:firstLine="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86471">
        <w:rPr>
          <w:rFonts w:ascii="Times New Roman" w:hAnsi="Times New Roman"/>
          <w:b/>
          <w:bCs/>
          <w:sz w:val="24"/>
          <w:szCs w:val="24"/>
          <w:lang w:val="ru-RU"/>
        </w:rPr>
        <w:t>2.3. Критерии оценки  для проведения зачета /экзамена по дисциплине</w:t>
      </w:r>
    </w:p>
    <w:p w:rsidR="00F22EFB" w:rsidRPr="00D86471" w:rsidRDefault="00F22EFB" w:rsidP="00F22EFB">
      <w:pPr>
        <w:tabs>
          <w:tab w:val="left" w:pos="2295"/>
        </w:tabs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2EFB" w:rsidRPr="00D86471" w:rsidRDefault="00F22EFB" w:rsidP="00F22EFB">
      <w:pPr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 xml:space="preserve">Оценка </w:t>
      </w:r>
      <w:r w:rsidRPr="00D8647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«зачтено»</w:t>
      </w:r>
      <w:r w:rsidRPr="00D86471">
        <w:rPr>
          <w:rFonts w:ascii="Times New Roman" w:hAnsi="Times New Roman"/>
          <w:sz w:val="24"/>
          <w:szCs w:val="24"/>
          <w:lang w:val="ru-RU"/>
        </w:rPr>
        <w:t xml:space="preserve"> выставляется студенту при знании студентом основного материала ку</w:t>
      </w:r>
      <w:r w:rsidRPr="00D86471">
        <w:rPr>
          <w:rFonts w:ascii="Times New Roman" w:hAnsi="Times New Roman"/>
          <w:sz w:val="24"/>
          <w:szCs w:val="24"/>
          <w:lang w:val="ru-RU"/>
        </w:rPr>
        <w:t>р</w:t>
      </w:r>
      <w:r w:rsidRPr="00D86471">
        <w:rPr>
          <w:rFonts w:ascii="Times New Roman" w:hAnsi="Times New Roman"/>
          <w:sz w:val="24"/>
          <w:szCs w:val="24"/>
          <w:lang w:val="ru-RU"/>
        </w:rPr>
        <w:t>са, рассмотренного на лекциях и на семинарских занятиях, а также при полном выполнении зад</w:t>
      </w:r>
      <w:r w:rsidRPr="00D86471">
        <w:rPr>
          <w:rFonts w:ascii="Times New Roman" w:hAnsi="Times New Roman"/>
          <w:sz w:val="24"/>
          <w:szCs w:val="24"/>
          <w:lang w:val="ru-RU"/>
        </w:rPr>
        <w:t>а</w:t>
      </w:r>
      <w:r w:rsidRPr="00D86471">
        <w:rPr>
          <w:rFonts w:ascii="Times New Roman" w:hAnsi="Times New Roman"/>
          <w:sz w:val="24"/>
          <w:szCs w:val="24"/>
          <w:lang w:val="ru-RU"/>
        </w:rPr>
        <w:t>ний, предложенных на практических занятиях.</w:t>
      </w:r>
    </w:p>
    <w:p w:rsidR="00F22EFB" w:rsidRPr="00D86471" w:rsidRDefault="00F22EFB" w:rsidP="00F22EFB">
      <w:pPr>
        <w:ind w:firstLine="142"/>
        <w:jc w:val="both"/>
        <w:rPr>
          <w:rFonts w:ascii="Times New Roman" w:hAnsi="Times New Roman"/>
          <w:color w:val="800000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 xml:space="preserve">Оценка </w:t>
      </w:r>
      <w:r w:rsidRPr="00D8647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«не зачтено»</w:t>
      </w:r>
      <w:r w:rsidRPr="00D86471">
        <w:rPr>
          <w:rFonts w:ascii="Times New Roman" w:hAnsi="Times New Roman"/>
          <w:sz w:val="24"/>
          <w:szCs w:val="24"/>
          <w:lang w:val="ru-RU"/>
        </w:rPr>
        <w:t xml:space="preserve"> выставляется студенту при отсутствии у него минимума теоретич</w:t>
      </w:r>
      <w:r w:rsidRPr="00D86471">
        <w:rPr>
          <w:rFonts w:ascii="Times New Roman" w:hAnsi="Times New Roman"/>
          <w:sz w:val="24"/>
          <w:szCs w:val="24"/>
          <w:lang w:val="ru-RU"/>
        </w:rPr>
        <w:t>е</w:t>
      </w:r>
      <w:r w:rsidRPr="00D86471">
        <w:rPr>
          <w:rFonts w:ascii="Times New Roman" w:hAnsi="Times New Roman"/>
          <w:sz w:val="24"/>
          <w:szCs w:val="24"/>
          <w:lang w:val="ru-RU"/>
        </w:rPr>
        <w:t>ских знаний и при невыполнении практических заданий, предложенных на семинарских з</w:t>
      </w:r>
      <w:r w:rsidRPr="00D86471">
        <w:rPr>
          <w:rFonts w:ascii="Times New Roman" w:hAnsi="Times New Roman"/>
          <w:sz w:val="24"/>
          <w:szCs w:val="24"/>
          <w:lang w:val="ru-RU"/>
        </w:rPr>
        <w:t>а</w:t>
      </w:r>
      <w:r w:rsidRPr="00D86471">
        <w:rPr>
          <w:rFonts w:ascii="Times New Roman" w:hAnsi="Times New Roman"/>
          <w:sz w:val="24"/>
          <w:szCs w:val="24"/>
          <w:lang w:val="ru-RU"/>
        </w:rPr>
        <w:t>нятиях, или невыполнении заданий по индивидуальному графику занятий студента, утве</w:t>
      </w:r>
      <w:r w:rsidRPr="00D86471">
        <w:rPr>
          <w:rFonts w:ascii="Times New Roman" w:hAnsi="Times New Roman"/>
          <w:sz w:val="24"/>
          <w:szCs w:val="24"/>
          <w:lang w:val="ru-RU"/>
        </w:rPr>
        <w:t>р</w:t>
      </w:r>
      <w:r w:rsidRPr="00D86471">
        <w:rPr>
          <w:rFonts w:ascii="Times New Roman" w:hAnsi="Times New Roman"/>
          <w:sz w:val="24"/>
          <w:szCs w:val="24"/>
          <w:lang w:val="ru-RU"/>
        </w:rPr>
        <w:t>жденному деканатом.</w:t>
      </w:r>
    </w:p>
    <w:p w:rsidR="00F22EFB" w:rsidRPr="00D86471" w:rsidRDefault="00F22EFB" w:rsidP="00F22EFB">
      <w:pPr>
        <w:tabs>
          <w:tab w:val="left" w:pos="2295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2EFB" w:rsidRPr="00D86471" w:rsidRDefault="00F22EFB" w:rsidP="00F22EFB">
      <w:pPr>
        <w:tabs>
          <w:tab w:val="left" w:pos="2295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86471">
        <w:rPr>
          <w:rFonts w:ascii="Times New Roman" w:hAnsi="Times New Roman"/>
          <w:b/>
          <w:bCs/>
          <w:sz w:val="24"/>
          <w:szCs w:val="24"/>
          <w:lang w:val="ru-RU"/>
        </w:rPr>
        <w:t>2.4. Методические материалы, определяющие процедуру оценивания по дисциплине</w:t>
      </w:r>
    </w:p>
    <w:p w:rsidR="00F22EFB" w:rsidRPr="00D86471" w:rsidRDefault="00F22EFB" w:rsidP="00F22EFB">
      <w:pPr>
        <w:tabs>
          <w:tab w:val="left" w:pos="229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>Общая процедура оценивания определена Положением о фондах оценочных средств.</w:t>
      </w:r>
    </w:p>
    <w:p w:rsidR="00F22EFB" w:rsidRPr="00D86471" w:rsidRDefault="00F22EFB" w:rsidP="00F22EFB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 xml:space="preserve">Процедура </w:t>
      </w:r>
      <w:proofErr w:type="gramStart"/>
      <w:r w:rsidRPr="00D86471">
        <w:rPr>
          <w:rFonts w:ascii="Times New Roman" w:hAnsi="Times New Roman"/>
          <w:sz w:val="24"/>
          <w:szCs w:val="24"/>
          <w:lang w:val="ru-RU"/>
        </w:rPr>
        <w:t>оценивания результатов освоения программы дисциплины</w:t>
      </w:r>
      <w:proofErr w:type="gramEnd"/>
      <w:r w:rsidRPr="00D86471">
        <w:rPr>
          <w:rFonts w:ascii="Times New Roman" w:hAnsi="Times New Roman"/>
          <w:sz w:val="24"/>
          <w:szCs w:val="24"/>
          <w:lang w:val="ru-RU"/>
        </w:rPr>
        <w:t xml:space="preserve"> включает в себя оценку уровня </w:t>
      </w:r>
      <w:proofErr w:type="spellStart"/>
      <w:r w:rsidRPr="00D86471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D86471">
        <w:rPr>
          <w:rFonts w:ascii="Times New Roman" w:hAnsi="Times New Roman"/>
          <w:sz w:val="24"/>
          <w:szCs w:val="24"/>
          <w:lang w:val="ru-RU"/>
        </w:rPr>
        <w:t xml:space="preserve"> общекультурных и профессиональных компетенций студе</w:t>
      </w:r>
      <w:r w:rsidRPr="00D86471">
        <w:rPr>
          <w:rFonts w:ascii="Times New Roman" w:hAnsi="Times New Roman"/>
          <w:sz w:val="24"/>
          <w:szCs w:val="24"/>
          <w:lang w:val="ru-RU"/>
        </w:rPr>
        <w:t>н</w:t>
      </w:r>
      <w:r w:rsidRPr="00D86471">
        <w:rPr>
          <w:rFonts w:ascii="Times New Roman" w:hAnsi="Times New Roman"/>
          <w:sz w:val="24"/>
          <w:szCs w:val="24"/>
          <w:lang w:val="ru-RU"/>
        </w:rPr>
        <w:t xml:space="preserve">та, уровней </w:t>
      </w:r>
      <w:proofErr w:type="spellStart"/>
      <w:r w:rsidRPr="00D86471">
        <w:rPr>
          <w:rFonts w:ascii="Times New Roman" w:hAnsi="Times New Roman"/>
          <w:sz w:val="24"/>
          <w:szCs w:val="24"/>
          <w:lang w:val="ru-RU"/>
        </w:rPr>
        <w:t>обученности</w:t>
      </w:r>
      <w:proofErr w:type="spellEnd"/>
      <w:r w:rsidRPr="00D86471">
        <w:rPr>
          <w:rFonts w:ascii="Times New Roman" w:hAnsi="Times New Roman"/>
          <w:sz w:val="24"/>
          <w:szCs w:val="24"/>
          <w:lang w:val="ru-RU"/>
        </w:rPr>
        <w:t>: «знать», «уметь», «владеть».</w:t>
      </w:r>
    </w:p>
    <w:p w:rsidR="00F22EFB" w:rsidRPr="00D86471" w:rsidRDefault="00F22EFB" w:rsidP="00F22EFB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86471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 сдаче зачета: </w:t>
      </w:r>
    </w:p>
    <w:p w:rsidR="00F22EFB" w:rsidRPr="00D86471" w:rsidRDefault="00F22EFB" w:rsidP="00F22EFB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>профессиональные знания студента могут проверяться при ответе на теоретические в</w:t>
      </w:r>
      <w:r w:rsidRPr="00D86471">
        <w:rPr>
          <w:rFonts w:ascii="Times New Roman" w:hAnsi="Times New Roman"/>
          <w:sz w:val="24"/>
          <w:szCs w:val="24"/>
          <w:lang w:val="ru-RU"/>
        </w:rPr>
        <w:t>о</w:t>
      </w:r>
      <w:r w:rsidRPr="00D86471">
        <w:rPr>
          <w:rFonts w:ascii="Times New Roman" w:hAnsi="Times New Roman"/>
          <w:sz w:val="24"/>
          <w:szCs w:val="24"/>
          <w:lang w:val="ru-RU"/>
        </w:rPr>
        <w:t>просы, при выполнении тестовых заданий, практических работ;</w:t>
      </w:r>
    </w:p>
    <w:p w:rsidR="00F22EFB" w:rsidRPr="00D86471" w:rsidRDefault="00F22EFB" w:rsidP="00F22EFB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 xml:space="preserve">степень владения профессиональными умениями, уровень </w:t>
      </w:r>
      <w:proofErr w:type="spellStart"/>
      <w:r w:rsidRPr="00D86471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D86471">
        <w:rPr>
          <w:rFonts w:ascii="Times New Roman" w:hAnsi="Times New Roman"/>
          <w:sz w:val="24"/>
          <w:szCs w:val="24"/>
          <w:lang w:val="ru-RU"/>
        </w:rPr>
        <w:t xml:space="preserve"> комп</w:t>
      </w:r>
      <w:r w:rsidRPr="00D86471">
        <w:rPr>
          <w:rFonts w:ascii="Times New Roman" w:hAnsi="Times New Roman"/>
          <w:sz w:val="24"/>
          <w:szCs w:val="24"/>
          <w:lang w:val="ru-RU"/>
        </w:rPr>
        <w:t>е</w:t>
      </w:r>
      <w:r w:rsidRPr="00D86471">
        <w:rPr>
          <w:rFonts w:ascii="Times New Roman" w:hAnsi="Times New Roman"/>
          <w:sz w:val="24"/>
          <w:szCs w:val="24"/>
          <w:lang w:val="ru-RU"/>
        </w:rPr>
        <w:t>тенций (элементов компетенций) – при решении ситуационных задач, выполнении практич</w:t>
      </w:r>
      <w:r w:rsidRPr="00D86471">
        <w:rPr>
          <w:rFonts w:ascii="Times New Roman" w:hAnsi="Times New Roman"/>
          <w:sz w:val="24"/>
          <w:szCs w:val="24"/>
          <w:lang w:val="ru-RU"/>
        </w:rPr>
        <w:t>е</w:t>
      </w:r>
      <w:r w:rsidRPr="00D86471">
        <w:rPr>
          <w:rFonts w:ascii="Times New Roman" w:hAnsi="Times New Roman"/>
          <w:sz w:val="24"/>
          <w:szCs w:val="24"/>
          <w:lang w:val="ru-RU"/>
        </w:rPr>
        <w:t>ских работ и других заданий.</w:t>
      </w:r>
    </w:p>
    <w:p w:rsidR="00F22EFB" w:rsidRPr="00D86471" w:rsidRDefault="00F22EFB" w:rsidP="00F22EFB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>Результаты промежуточной аттестации фиксируются в баллах. Общее количество ба</w:t>
      </w:r>
      <w:r w:rsidRPr="00D86471">
        <w:rPr>
          <w:rFonts w:ascii="Times New Roman" w:hAnsi="Times New Roman"/>
          <w:sz w:val="24"/>
          <w:szCs w:val="24"/>
          <w:lang w:val="ru-RU"/>
        </w:rPr>
        <w:t>л</w:t>
      </w:r>
      <w:r w:rsidRPr="00D86471">
        <w:rPr>
          <w:rFonts w:ascii="Times New Roman" w:hAnsi="Times New Roman"/>
          <w:sz w:val="24"/>
          <w:szCs w:val="24"/>
          <w:lang w:val="ru-RU"/>
        </w:rPr>
        <w:t>лов складывается из следующего:</w:t>
      </w:r>
    </w:p>
    <w:p w:rsidR="00F22EFB" w:rsidRPr="00D86471" w:rsidRDefault="00F22EFB" w:rsidP="00F22EFB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 xml:space="preserve">до 60% от общей оценки за  выполнение практических заданий, </w:t>
      </w:r>
    </w:p>
    <w:p w:rsidR="00F22EFB" w:rsidRPr="00D86471" w:rsidRDefault="00F22EFB" w:rsidP="00F22EFB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>до 30%  оценки за ответы на теоретические вопросы,</w:t>
      </w:r>
    </w:p>
    <w:p w:rsidR="00F22EFB" w:rsidRPr="00D86471" w:rsidRDefault="00F22EFB" w:rsidP="00F22EFB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86471">
        <w:rPr>
          <w:rFonts w:ascii="Times New Roman" w:hAnsi="Times New Roman"/>
          <w:sz w:val="24"/>
          <w:szCs w:val="24"/>
          <w:lang w:val="ru-RU"/>
        </w:rPr>
        <w:t>до 10% оценки за ответы на дополнительные вопросы.</w:t>
      </w:r>
    </w:p>
    <w:p w:rsidR="00503FB3" w:rsidRPr="00F22EFB" w:rsidRDefault="00F22EFB" w:rsidP="00F22EFB">
      <w:pPr>
        <w:rPr>
          <w:lang w:val="ru-RU"/>
        </w:rPr>
      </w:pPr>
      <w:r w:rsidRPr="00D86471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sectPr w:rsidR="00503FB3" w:rsidRPr="00F2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95B"/>
    <w:multiLevelType w:val="hybridMultilevel"/>
    <w:tmpl w:val="70784BEE"/>
    <w:lvl w:ilvl="0" w:tplc="1180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968C5"/>
    <w:multiLevelType w:val="hybridMultilevel"/>
    <w:tmpl w:val="A2E0EB2E"/>
    <w:lvl w:ilvl="0" w:tplc="482C4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A82A46"/>
    <w:multiLevelType w:val="hybridMultilevel"/>
    <w:tmpl w:val="71A2AECC"/>
    <w:lvl w:ilvl="0" w:tplc="8E6EA6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FB"/>
    <w:rsid w:val="003C3CF8"/>
    <w:rsid w:val="00503FB3"/>
    <w:rsid w:val="00E00C87"/>
    <w:rsid w:val="00F2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F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F22EFB"/>
    <w:pPr>
      <w:widowControl/>
      <w:spacing w:after="120" w:line="276" w:lineRule="auto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2EFB"/>
    <w:rPr>
      <w:rFonts w:ascii="Calibri" w:eastAsia="Calibri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F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F22EFB"/>
    <w:pPr>
      <w:widowControl/>
      <w:spacing w:after="120" w:line="276" w:lineRule="auto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2EFB"/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2016-01-29T08:56:00Z</dcterms:created>
  <dcterms:modified xsi:type="dcterms:W3CDTF">2016-01-29T08:57:00Z</dcterms:modified>
</cp:coreProperties>
</file>