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B1" w:rsidRPr="006A51B1" w:rsidRDefault="006A51B1" w:rsidP="006A51B1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r w:rsidRPr="006A51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Риторика </w:t>
      </w:r>
      <w:bookmarkEnd w:id="0"/>
    </w:p>
    <w:p w:rsidR="006A51B1" w:rsidRDefault="006A51B1" w:rsidP="006A51B1">
      <w:pPr>
        <w:rPr>
          <w:rFonts w:ascii="Times New Roman" w:hAnsi="Times New Roman" w:cs="Times New Roman"/>
          <w:b/>
          <w:color w:val="000000" w:themeColor="text1"/>
        </w:rPr>
      </w:pPr>
    </w:p>
    <w:p w:rsidR="006A51B1" w:rsidRPr="00D87EAD" w:rsidRDefault="006A51B1" w:rsidP="006A51B1">
      <w:pPr>
        <w:rPr>
          <w:rFonts w:ascii="Times New Roman" w:hAnsi="Times New Roman" w:cs="Times New Roman"/>
          <w:b/>
          <w:color w:val="000000" w:themeColor="text1"/>
        </w:rPr>
      </w:pPr>
      <w:r w:rsidRPr="00D87EAD">
        <w:rPr>
          <w:rFonts w:ascii="Times New Roman" w:hAnsi="Times New Roman" w:cs="Times New Roman"/>
          <w:b/>
          <w:color w:val="000000" w:themeColor="text1"/>
        </w:rPr>
        <w:t>2.1. Материалы для подготовки к промежуточной аттестации</w:t>
      </w:r>
    </w:p>
    <w:p w:rsidR="006A51B1" w:rsidRPr="00D87EAD" w:rsidRDefault="006A51B1" w:rsidP="006A51B1">
      <w:pPr>
        <w:shd w:val="clear" w:color="auto" w:fill="FFFFFF"/>
        <w:ind w:left="5"/>
        <w:jc w:val="center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3"/>
        </w:rPr>
        <w:t>Итоговый зачетный тест по общей риторике</w:t>
      </w:r>
    </w:p>
    <w:p w:rsidR="006A51B1" w:rsidRPr="00D87EAD" w:rsidRDefault="006A51B1" w:rsidP="006A51B1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color w:val="000000" w:themeColor="text1"/>
          <w:spacing w:val="-3"/>
        </w:rPr>
      </w:pPr>
      <w:r w:rsidRPr="00D87EAD">
        <w:rPr>
          <w:rFonts w:ascii="Times New Roman" w:hAnsi="Times New Roman" w:cs="Times New Roman"/>
          <w:color w:val="000000" w:themeColor="text1"/>
          <w:spacing w:val="-3"/>
        </w:rPr>
        <w:t xml:space="preserve">Вариант </w:t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-3"/>
        </w:rPr>
        <w:t>№1</w:t>
      </w:r>
    </w:p>
    <w:p w:rsidR="006A51B1" w:rsidRPr="00D87EAD" w:rsidRDefault="006A51B1" w:rsidP="006A51B1">
      <w:pPr>
        <w:shd w:val="clear" w:color="auto" w:fill="FFFFFF"/>
        <w:ind w:left="14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</w:rPr>
        <w:t xml:space="preserve">а) </w:t>
      </w:r>
      <w:r w:rsidRPr="00D87EAD">
        <w:rPr>
          <w:rFonts w:ascii="Times New Roman" w:hAnsi="Times New Roman" w:cs="Times New Roman"/>
          <w:bCs/>
          <w:color w:val="000000" w:themeColor="text1"/>
          <w:u w:val="single"/>
        </w:rPr>
        <w:t>Определите правильные ответы</w:t>
      </w:r>
    </w:p>
    <w:p w:rsidR="006A51B1" w:rsidRPr="00D87EAD" w:rsidRDefault="006A51B1" w:rsidP="006A51B1">
      <w:pPr>
        <w:shd w:val="clear" w:color="auto" w:fill="FFFFFF"/>
        <w:tabs>
          <w:tab w:val="left" w:pos="240"/>
        </w:tabs>
        <w:ind w:left="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4"/>
        </w:rPr>
        <w:t>1.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-1"/>
        </w:rPr>
        <w:t>Риторика возникла:</w:t>
      </w:r>
    </w:p>
    <w:p w:rsidR="006A51B1" w:rsidRPr="00D87EAD" w:rsidRDefault="006A51B1" w:rsidP="006A51B1">
      <w:pPr>
        <w:shd w:val="clear" w:color="auto" w:fill="FFFFFF"/>
        <w:ind w:left="706" w:right="4608"/>
        <w:rPr>
          <w:rFonts w:ascii="Times New Roman" w:hAnsi="Times New Roman" w:cs="Times New Roman"/>
          <w:color w:val="000000" w:themeColor="text1"/>
          <w:spacing w:val="-2"/>
        </w:rPr>
      </w:pPr>
      <w:r w:rsidRPr="00D87EAD">
        <w:rPr>
          <w:rFonts w:ascii="Times New Roman" w:hAnsi="Times New Roman" w:cs="Times New Roman"/>
          <w:color w:val="000000" w:themeColor="text1"/>
          <w:spacing w:val="-2"/>
        </w:rPr>
        <w:t xml:space="preserve">а) В </w:t>
      </w:r>
      <w:r w:rsidRPr="00D87EAD">
        <w:rPr>
          <w:rFonts w:ascii="Times New Roman" w:hAnsi="Times New Roman" w:cs="Times New Roman"/>
          <w:color w:val="000000" w:themeColor="text1"/>
          <w:spacing w:val="-2"/>
          <w:lang w:val="en-US"/>
        </w:rPr>
        <w:t>V</w:t>
      </w:r>
      <w:r w:rsidRPr="00D87EAD">
        <w:rPr>
          <w:rFonts w:ascii="Times New Roman" w:hAnsi="Times New Roman" w:cs="Times New Roman"/>
          <w:color w:val="000000" w:themeColor="text1"/>
          <w:spacing w:val="-2"/>
        </w:rPr>
        <w:t>-</w:t>
      </w:r>
      <w:r w:rsidRPr="00D87EAD">
        <w:rPr>
          <w:rFonts w:ascii="Times New Roman" w:hAnsi="Times New Roman" w:cs="Times New Roman"/>
          <w:color w:val="000000" w:themeColor="text1"/>
          <w:spacing w:val="-2"/>
          <w:lang w:val="en-US"/>
        </w:rPr>
        <w:t>IV</w:t>
      </w:r>
      <w:r w:rsidRPr="00D87EAD">
        <w:rPr>
          <w:rFonts w:ascii="Times New Roman" w:hAnsi="Times New Roman" w:cs="Times New Roman"/>
          <w:color w:val="000000" w:themeColor="text1"/>
          <w:spacing w:val="-2"/>
        </w:rPr>
        <w:t xml:space="preserve"> вв. до Рождества Христова </w:t>
      </w:r>
    </w:p>
    <w:p w:rsidR="006A51B1" w:rsidRPr="00D87EAD" w:rsidRDefault="006A51B1" w:rsidP="006A51B1">
      <w:pPr>
        <w:shd w:val="clear" w:color="auto" w:fill="FFFFFF"/>
        <w:ind w:left="706" w:right="4608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Cs/>
          <w:color w:val="000000" w:themeColor="text1"/>
          <w:spacing w:val="15"/>
        </w:rPr>
        <w:t>б) в</w:t>
      </w:r>
      <w:proofErr w:type="gramStart"/>
      <w:r w:rsidRPr="00D87EAD">
        <w:rPr>
          <w:rFonts w:ascii="Times New Roman" w:hAnsi="Times New Roman" w:cs="Times New Roman"/>
          <w:bCs/>
          <w:color w:val="000000" w:themeColor="text1"/>
          <w:spacing w:val="15"/>
        </w:rPr>
        <w:t>1</w:t>
      </w:r>
      <w:proofErr w:type="gramEnd"/>
      <w:r w:rsidRPr="00D87EAD">
        <w:rPr>
          <w:rFonts w:ascii="Times New Roman" w:hAnsi="Times New Roman" w:cs="Times New Roman"/>
          <w:bCs/>
          <w:color w:val="000000" w:themeColor="text1"/>
          <w:spacing w:val="15"/>
        </w:rPr>
        <w:t xml:space="preserve"> </w:t>
      </w:r>
      <w:r w:rsidRPr="00D87EAD">
        <w:rPr>
          <w:rFonts w:ascii="Times New Roman" w:hAnsi="Times New Roman" w:cs="Times New Roman"/>
          <w:color w:val="000000" w:themeColor="text1"/>
          <w:spacing w:val="15"/>
        </w:rPr>
        <w:t>в.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1"/>
        <w:rPr>
          <w:rFonts w:ascii="Times New Roman" w:hAnsi="Times New Roman" w:cs="Times New Roman"/>
          <w:color w:val="000000" w:themeColor="text1"/>
          <w:spacing w:val="-3"/>
        </w:rPr>
      </w:pPr>
      <w:r w:rsidRPr="00D87EAD">
        <w:rPr>
          <w:rFonts w:ascii="Times New Roman" w:hAnsi="Times New Roman" w:cs="Times New Roman"/>
          <w:color w:val="000000" w:themeColor="text1"/>
          <w:spacing w:val="-6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3"/>
          <w:lang w:val="en-US"/>
        </w:rPr>
        <w:t>XIII</w:t>
      </w:r>
      <w:r w:rsidRPr="00D87EAD">
        <w:rPr>
          <w:rFonts w:ascii="Times New Roman" w:hAnsi="Times New Roman" w:cs="Times New Roman"/>
          <w:color w:val="000000" w:themeColor="text1"/>
          <w:spacing w:val="-3"/>
        </w:rPr>
        <w:t xml:space="preserve"> в.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6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4"/>
          <w:lang w:val="en-US"/>
        </w:rPr>
        <w:t>XIX</w:t>
      </w:r>
      <w:r w:rsidRPr="00D87EAD">
        <w:rPr>
          <w:rFonts w:ascii="Times New Roman" w:hAnsi="Times New Roman" w:cs="Times New Roman"/>
          <w:color w:val="000000" w:themeColor="text1"/>
          <w:spacing w:val="-4"/>
        </w:rPr>
        <w:t xml:space="preserve"> в.</w:t>
      </w:r>
    </w:p>
    <w:p w:rsidR="006A51B1" w:rsidRPr="00D87EAD" w:rsidRDefault="006A51B1" w:rsidP="006A51B1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9"/>
        </w:rPr>
        <w:t>2.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Основоположником риторики как науки считают: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Сократа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Платона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Аристотеля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2"/>
        </w:rPr>
        <w:t>Архимеда</w:t>
      </w:r>
    </w:p>
    <w:p w:rsidR="006A51B1" w:rsidRPr="00D87EAD" w:rsidRDefault="006A51B1" w:rsidP="006A51B1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6"/>
        </w:rPr>
        <w:t>3.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 xml:space="preserve">Современная общая риторика </w:t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 xml:space="preserve">- </w:t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>это:</w:t>
      </w:r>
    </w:p>
    <w:p w:rsidR="006A51B1" w:rsidRPr="00D87EAD" w:rsidRDefault="006A51B1" w:rsidP="006A51B1">
      <w:pPr>
        <w:shd w:val="clear" w:color="auto" w:fill="FFFFFF"/>
        <w:tabs>
          <w:tab w:val="left" w:pos="806"/>
        </w:tabs>
        <w:ind w:left="562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Искусство говорить правильно и красиво</w:t>
      </w:r>
    </w:p>
    <w:p w:rsidR="006A51B1" w:rsidRPr="00D87EAD" w:rsidRDefault="006A51B1" w:rsidP="006A51B1">
      <w:pPr>
        <w:shd w:val="clear" w:color="auto" w:fill="FFFFFF"/>
        <w:tabs>
          <w:tab w:val="left" w:pos="806"/>
        </w:tabs>
        <w:ind w:left="562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7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9"/>
        </w:rPr>
        <w:t>Искусство оказывать на слушателей необходимое оратору психологическое воздействие</w:t>
      </w:r>
    </w:p>
    <w:p w:rsidR="006A51B1" w:rsidRPr="00D87EAD" w:rsidRDefault="006A51B1" w:rsidP="006A51B1">
      <w:pPr>
        <w:shd w:val="clear" w:color="auto" w:fill="FFFFFF"/>
        <w:tabs>
          <w:tab w:val="left" w:pos="806"/>
        </w:tabs>
        <w:ind w:left="562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Наука о превращении мысли в речь и речи в мысль</w:t>
      </w:r>
    </w:p>
    <w:p w:rsidR="006A51B1" w:rsidRPr="00D87EAD" w:rsidRDefault="006A51B1" w:rsidP="006A51B1">
      <w:pPr>
        <w:shd w:val="clear" w:color="auto" w:fill="FFFFFF"/>
        <w:tabs>
          <w:tab w:val="left" w:pos="806"/>
        </w:tabs>
        <w:ind w:left="562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  <w:t>Теория и практика коммуникации</w:t>
      </w:r>
    </w:p>
    <w:p w:rsidR="006A51B1" w:rsidRPr="00D87EAD" w:rsidRDefault="006A51B1" w:rsidP="006A51B1">
      <w:pPr>
        <w:shd w:val="clear" w:color="auto" w:fill="FFFFFF"/>
        <w:tabs>
          <w:tab w:val="left" w:pos="806"/>
        </w:tabs>
        <w:ind w:left="562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6"/>
        </w:rPr>
        <w:t>д)</w:t>
      </w:r>
      <w:r w:rsidRPr="00D87EAD">
        <w:rPr>
          <w:rFonts w:ascii="Times New Roman" w:hAnsi="Times New Roman" w:cs="Times New Roman"/>
          <w:color w:val="000000" w:themeColor="text1"/>
        </w:rPr>
        <w:tab/>
        <w:t>Синтез психологии и филологии</w:t>
      </w:r>
    </w:p>
    <w:p w:rsidR="006A51B1" w:rsidRPr="00D87EAD" w:rsidRDefault="006A51B1" w:rsidP="006A51B1">
      <w:pPr>
        <w:shd w:val="clear" w:color="auto" w:fill="FFFFFF"/>
        <w:tabs>
          <w:tab w:val="left" w:pos="806"/>
        </w:tabs>
        <w:ind w:left="562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е)</w:t>
      </w:r>
      <w:r w:rsidRPr="00D87EAD">
        <w:rPr>
          <w:rFonts w:ascii="Times New Roman" w:hAnsi="Times New Roman" w:cs="Times New Roman"/>
          <w:color w:val="000000" w:themeColor="text1"/>
        </w:rPr>
        <w:tab/>
        <w:t>Культура речи</w:t>
      </w:r>
    </w:p>
    <w:p w:rsidR="006A51B1" w:rsidRPr="00D87EAD" w:rsidRDefault="006A51B1" w:rsidP="006A51B1">
      <w:pPr>
        <w:shd w:val="clear" w:color="auto" w:fill="FFFFFF"/>
        <w:tabs>
          <w:tab w:val="left" w:pos="874"/>
        </w:tabs>
        <w:ind w:left="56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ж)</w:t>
      </w:r>
      <w:r w:rsidRPr="00D87EAD">
        <w:rPr>
          <w:rFonts w:ascii="Times New Roman" w:hAnsi="Times New Roman" w:cs="Times New Roman"/>
          <w:color w:val="000000" w:themeColor="text1"/>
        </w:rPr>
        <w:tab/>
        <w:t>Средство разрешения служебных и бытовых проблем</w:t>
      </w:r>
    </w:p>
    <w:p w:rsidR="006A51B1" w:rsidRPr="00D87EAD" w:rsidRDefault="006A51B1" w:rsidP="006A51B1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4.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-1"/>
        </w:rPr>
        <w:t>Человек мыслит:</w:t>
      </w:r>
    </w:p>
    <w:p w:rsidR="006A51B1" w:rsidRPr="00D87EAD" w:rsidRDefault="006A51B1" w:rsidP="006A51B1">
      <w:pPr>
        <w:shd w:val="clear" w:color="auto" w:fill="FFFFFF"/>
        <w:tabs>
          <w:tab w:val="left" w:pos="1090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Словами, создавая на их основе образы-картинки явлений внешнего и</w:t>
      </w:r>
      <w:r w:rsidRPr="00D87EAD">
        <w:rPr>
          <w:rFonts w:ascii="Times New Roman" w:hAnsi="Times New Roman" w:cs="Times New Roman"/>
          <w:color w:val="000000" w:themeColor="text1"/>
        </w:rPr>
        <w:br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внутреннего мира</w:t>
      </w:r>
    </w:p>
    <w:p w:rsidR="006A51B1" w:rsidRPr="00D87EAD" w:rsidRDefault="006A51B1" w:rsidP="006A51B1">
      <w:pPr>
        <w:shd w:val="clear" w:color="auto" w:fill="FFFFFF"/>
        <w:tabs>
          <w:tab w:val="left" w:pos="965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Образами, облекая их затем в слова</w:t>
      </w:r>
    </w:p>
    <w:p w:rsidR="006A51B1" w:rsidRPr="00D87EAD" w:rsidRDefault="006A51B1" w:rsidP="006A51B1">
      <w:pPr>
        <w:shd w:val="clear" w:color="auto" w:fill="FFFFFF"/>
        <w:tabs>
          <w:tab w:val="left" w:pos="965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Образами без слов</w:t>
      </w:r>
    </w:p>
    <w:p w:rsidR="006A51B1" w:rsidRPr="00D87EAD" w:rsidRDefault="006A51B1" w:rsidP="006A51B1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5.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Речевое событие (обмен идеями при помощи слов) включает: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Речевое поведение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Речевую фигуру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Речевую конструкцию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6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Речевой оборот</w:t>
      </w:r>
    </w:p>
    <w:p w:rsidR="006A51B1" w:rsidRPr="00D87EAD" w:rsidRDefault="006A51B1" w:rsidP="006A51B1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6.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Смысловое поле темы устного выступления определяется: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Общей целью выступления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Конкретной целью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Содержанием темы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Речевой ситуацией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6"/>
        </w:rPr>
        <w:t>д)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Эрудицией оратора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е)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Запросами аудитории</w:t>
      </w:r>
    </w:p>
    <w:p w:rsidR="006A51B1" w:rsidRPr="00D87EAD" w:rsidRDefault="006A51B1" w:rsidP="006A51B1">
      <w:pPr>
        <w:shd w:val="clear" w:color="auto" w:fill="FFFFFF"/>
        <w:tabs>
          <w:tab w:val="left" w:pos="235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7.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-3"/>
        </w:rPr>
        <w:t>Эскиз речи:</w:t>
      </w:r>
    </w:p>
    <w:p w:rsidR="006A51B1" w:rsidRPr="00D87EAD" w:rsidRDefault="006A51B1" w:rsidP="006A51B1">
      <w:pPr>
        <w:shd w:val="clear" w:color="auto" w:fill="FFFFFF"/>
        <w:tabs>
          <w:tab w:val="left" w:pos="960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7"/>
        </w:rPr>
        <w:t>Перечень конкретных целей структурных элементов текста в связи с общей</w:t>
      </w:r>
      <w:r w:rsidRPr="00D87EAD">
        <w:rPr>
          <w:rFonts w:ascii="Times New Roman" w:hAnsi="Times New Roman" w:cs="Times New Roman"/>
          <w:color w:val="000000" w:themeColor="text1"/>
          <w:spacing w:val="7"/>
        </w:rPr>
        <w:br/>
      </w:r>
      <w:r w:rsidRPr="00D87EAD">
        <w:rPr>
          <w:rFonts w:ascii="Times New Roman" w:hAnsi="Times New Roman" w:cs="Times New Roman"/>
          <w:color w:val="000000" w:themeColor="text1"/>
        </w:rPr>
        <w:t>целью речи</w:t>
      </w:r>
    </w:p>
    <w:p w:rsidR="006A51B1" w:rsidRPr="00D87EAD" w:rsidRDefault="006A51B1" w:rsidP="006A51B1">
      <w:pPr>
        <w:shd w:val="clear" w:color="auto" w:fill="FFFFFF"/>
        <w:tabs>
          <w:tab w:val="left" w:pos="960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Предварительный план выступления</w:t>
      </w:r>
    </w:p>
    <w:p w:rsidR="006A51B1" w:rsidRPr="00D87EAD" w:rsidRDefault="006A51B1" w:rsidP="006A51B1">
      <w:pPr>
        <w:shd w:val="clear" w:color="auto" w:fill="FFFFFF"/>
        <w:tabs>
          <w:tab w:val="left" w:pos="960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Структурно-смысловой каркас темы</w:t>
      </w:r>
    </w:p>
    <w:p w:rsidR="006A51B1" w:rsidRPr="00D87EAD" w:rsidRDefault="006A51B1" w:rsidP="006A51B1">
      <w:pPr>
        <w:shd w:val="clear" w:color="auto" w:fill="FFFFFF"/>
        <w:tabs>
          <w:tab w:val="left" w:pos="1061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Набор смысловых блоков, подлежащих ранжированию и приведению во</w:t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br/>
      </w:r>
      <w:r w:rsidRPr="00D87EAD">
        <w:rPr>
          <w:rFonts w:ascii="Times New Roman" w:hAnsi="Times New Roman" w:cs="Times New Roman"/>
          <w:color w:val="000000" w:themeColor="text1"/>
        </w:rPr>
        <w:t>взаимную связь</w:t>
      </w:r>
    </w:p>
    <w:p w:rsidR="006A51B1" w:rsidRPr="00D87EAD" w:rsidRDefault="006A51B1" w:rsidP="006A51B1">
      <w:pPr>
        <w:shd w:val="clear" w:color="auto" w:fill="FFFFFF"/>
        <w:tabs>
          <w:tab w:val="left" w:pos="322"/>
        </w:tabs>
        <w:ind w:left="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2"/>
        </w:rPr>
        <w:t>8.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7"/>
        </w:rPr>
        <w:t>Изображение состояния предмета речи посредством перечисления его частей,</w:t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7"/>
        </w:rPr>
        <w:br/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>свойств, признаков, видов, объединяющих позиции участников общения: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Описание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Рассуждение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lastRenderedPageBreak/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Повествование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color w:val="000000" w:themeColor="text1"/>
          <w:spacing w:val="-12"/>
        </w:rPr>
        <w:t>9.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-3"/>
        </w:rPr>
        <w:t>Полемика:</w:t>
      </w:r>
    </w:p>
    <w:p w:rsidR="006A51B1" w:rsidRPr="00D87EAD" w:rsidRDefault="006A51B1" w:rsidP="006A51B1">
      <w:pPr>
        <w:shd w:val="clear" w:color="auto" w:fill="FFFFFF"/>
        <w:tabs>
          <w:tab w:val="left" w:pos="960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Спор для выяснения истины</w:t>
      </w:r>
    </w:p>
    <w:p w:rsidR="006A51B1" w:rsidRPr="00D87EAD" w:rsidRDefault="006A51B1" w:rsidP="006A51B1">
      <w:pPr>
        <w:shd w:val="clear" w:color="auto" w:fill="FFFFFF"/>
        <w:tabs>
          <w:tab w:val="left" w:pos="1037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1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Спор для обращения оппонента в свою веру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Спор для публичной победы над оппонентом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  <w:t>Спор ради удовольствия</w:t>
      </w:r>
    </w:p>
    <w:p w:rsidR="006A51B1" w:rsidRPr="00D87EAD" w:rsidRDefault="006A51B1" w:rsidP="006A51B1">
      <w:pPr>
        <w:shd w:val="clear" w:color="auto" w:fill="FFFFFF"/>
        <w:tabs>
          <w:tab w:val="left" w:pos="365"/>
        </w:tabs>
        <w:ind w:left="19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10.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Лого</w:t>
      </w:r>
      <w:proofErr w:type="gramStart"/>
      <w:r w:rsidRPr="00D87EAD">
        <w:rPr>
          <w:rFonts w:ascii="Times New Roman" w:hAnsi="Times New Roman" w:cs="Times New Roman"/>
          <w:b/>
          <w:bCs/>
          <w:color w:val="000000" w:themeColor="text1"/>
        </w:rPr>
        <w:t>с-</w:t>
      </w:r>
      <w:proofErr w:type="gramEnd"/>
      <w:r w:rsidRPr="00D87EAD">
        <w:rPr>
          <w:rFonts w:ascii="Times New Roman" w:hAnsi="Times New Roman" w:cs="Times New Roman"/>
          <w:b/>
          <w:bCs/>
          <w:color w:val="000000" w:themeColor="text1"/>
        </w:rPr>
        <w:t xml:space="preserve"> это аспект образа ритора:</w:t>
      </w:r>
    </w:p>
    <w:p w:rsidR="006A51B1" w:rsidRPr="00D87EAD" w:rsidRDefault="006A51B1" w:rsidP="006A51B1">
      <w:pPr>
        <w:shd w:val="clear" w:color="auto" w:fill="FFFFFF"/>
        <w:tabs>
          <w:tab w:val="left" w:pos="965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2"/>
        </w:rPr>
        <w:t>Этический</w:t>
      </w:r>
    </w:p>
    <w:p w:rsidR="006A51B1" w:rsidRPr="00D87EAD" w:rsidRDefault="006A51B1" w:rsidP="006A51B1">
      <w:pPr>
        <w:shd w:val="clear" w:color="auto" w:fill="FFFFFF"/>
        <w:tabs>
          <w:tab w:val="left" w:pos="965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Эмоционально-волевой</w:t>
      </w:r>
    </w:p>
    <w:p w:rsidR="006A51B1" w:rsidRPr="00D87EAD" w:rsidRDefault="006A51B1" w:rsidP="006A51B1">
      <w:pPr>
        <w:shd w:val="clear" w:color="auto" w:fill="FFFFFF"/>
        <w:tabs>
          <w:tab w:val="left" w:pos="965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Интеллектуальный</w:t>
      </w:r>
    </w:p>
    <w:p w:rsidR="006A51B1" w:rsidRPr="00D87EAD" w:rsidRDefault="006A51B1" w:rsidP="006A51B1">
      <w:pPr>
        <w:shd w:val="clear" w:color="auto" w:fill="FFFFFF"/>
        <w:tabs>
          <w:tab w:val="left" w:pos="365"/>
        </w:tabs>
        <w:ind w:left="19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11.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Внутренние топы подразделяются на три группы:</w:t>
      </w:r>
    </w:p>
    <w:p w:rsidR="006A51B1" w:rsidRPr="00D87EAD" w:rsidRDefault="006A51B1" w:rsidP="006A51B1">
      <w:pPr>
        <w:shd w:val="clear" w:color="auto" w:fill="FFFFFF"/>
        <w:tabs>
          <w:tab w:val="left" w:pos="960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Определения, соположения, обстоятельства</w:t>
      </w:r>
    </w:p>
    <w:p w:rsidR="006A51B1" w:rsidRPr="00D87EAD" w:rsidRDefault="006A51B1" w:rsidP="006A51B1">
      <w:pPr>
        <w:shd w:val="clear" w:color="auto" w:fill="FFFFFF"/>
        <w:tabs>
          <w:tab w:val="left" w:pos="960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1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Определения, сопоставления, обстоятельства</w:t>
      </w:r>
    </w:p>
    <w:p w:rsidR="006A51B1" w:rsidRPr="00D87EAD" w:rsidRDefault="006A51B1" w:rsidP="006A51B1">
      <w:pPr>
        <w:shd w:val="clear" w:color="auto" w:fill="FFFFFF"/>
        <w:tabs>
          <w:tab w:val="left" w:pos="960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1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Определения, сравнения, сопоставления</w:t>
      </w:r>
    </w:p>
    <w:p w:rsidR="006A51B1" w:rsidRPr="00D87EAD" w:rsidRDefault="006A51B1" w:rsidP="006A51B1">
      <w:pPr>
        <w:shd w:val="clear" w:color="auto" w:fill="FFFFFF"/>
        <w:tabs>
          <w:tab w:val="left" w:pos="365"/>
        </w:tabs>
        <w:ind w:left="19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12.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 xml:space="preserve">Не относятся к фигурам </w:t>
      </w:r>
      <w:proofErr w:type="spellStart"/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>диалогизма</w:t>
      </w:r>
      <w:proofErr w:type="spellEnd"/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>: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Антитеза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1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Цитата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1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Сообщение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  <w:t>Предупреждение</w:t>
      </w:r>
    </w:p>
    <w:p w:rsidR="006A51B1" w:rsidRPr="00D87EAD" w:rsidRDefault="006A51B1" w:rsidP="006A51B1">
      <w:pPr>
        <w:shd w:val="clear" w:color="auto" w:fill="FFFFFF"/>
        <w:tabs>
          <w:tab w:val="left" w:pos="365"/>
        </w:tabs>
        <w:ind w:left="19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13.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Завершающий этап построения, на котором ритор создает текст высказывания:</w:t>
      </w:r>
    </w:p>
    <w:p w:rsidR="006A51B1" w:rsidRPr="00D87EAD" w:rsidRDefault="006A51B1" w:rsidP="006A51B1">
      <w:pPr>
        <w:shd w:val="clear" w:color="auto" w:fill="FFFFFF"/>
        <w:ind w:left="710" w:right="6451"/>
        <w:rPr>
          <w:rFonts w:ascii="Times New Roman" w:hAnsi="Times New Roman" w:cs="Times New Roman"/>
          <w:color w:val="000000" w:themeColor="text1"/>
          <w:spacing w:val="-1"/>
        </w:rPr>
      </w:pPr>
      <w:r w:rsidRPr="00D87EAD">
        <w:rPr>
          <w:rFonts w:ascii="Times New Roman" w:hAnsi="Times New Roman" w:cs="Times New Roman"/>
          <w:color w:val="000000" w:themeColor="text1"/>
          <w:spacing w:val="-1"/>
        </w:rPr>
        <w:t>а) Заключение</w:t>
      </w:r>
    </w:p>
    <w:p w:rsidR="006A51B1" w:rsidRPr="00D87EAD" w:rsidRDefault="006A51B1" w:rsidP="006A51B1">
      <w:pPr>
        <w:shd w:val="clear" w:color="auto" w:fill="FFFFFF"/>
        <w:ind w:left="710" w:right="6451"/>
        <w:rPr>
          <w:rFonts w:ascii="Times New Roman" w:hAnsi="Times New Roman" w:cs="Times New Roman"/>
          <w:color w:val="000000" w:themeColor="text1"/>
          <w:spacing w:val="2"/>
        </w:rPr>
      </w:pPr>
      <w:r w:rsidRPr="00D87EAD">
        <w:rPr>
          <w:rFonts w:ascii="Times New Roman" w:hAnsi="Times New Roman" w:cs="Times New Roman"/>
          <w:color w:val="000000" w:themeColor="text1"/>
          <w:spacing w:val="2"/>
        </w:rPr>
        <w:t xml:space="preserve">б) Рекапитуляция </w:t>
      </w:r>
    </w:p>
    <w:p w:rsidR="006A51B1" w:rsidRPr="00D87EAD" w:rsidRDefault="006A51B1" w:rsidP="006A51B1">
      <w:pPr>
        <w:shd w:val="clear" w:color="auto" w:fill="FFFFFF"/>
        <w:ind w:left="710" w:right="645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"/>
        </w:rPr>
        <w:t xml:space="preserve">в) </w:t>
      </w:r>
      <w:proofErr w:type="spellStart"/>
      <w:r w:rsidRPr="00D87EAD">
        <w:rPr>
          <w:rFonts w:ascii="Times New Roman" w:hAnsi="Times New Roman" w:cs="Times New Roman"/>
          <w:color w:val="000000" w:themeColor="text1"/>
          <w:spacing w:val="-1"/>
        </w:rPr>
        <w:t>Элокуция</w:t>
      </w:r>
      <w:proofErr w:type="spellEnd"/>
    </w:p>
    <w:p w:rsidR="006A51B1" w:rsidRPr="00D87EAD" w:rsidRDefault="006A51B1" w:rsidP="006A51B1">
      <w:pPr>
        <w:shd w:val="clear" w:color="auto" w:fill="FFFFFF"/>
        <w:tabs>
          <w:tab w:val="left" w:pos="571"/>
        </w:tabs>
        <w:ind w:left="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0"/>
        </w:rPr>
        <w:t>14.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>Расположение членов (компонентов) предложения в особом порядке,</w:t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br/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>изменяющем прямой порядок слов, с целью усилить их выразительность: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Инверсия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Антитеза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Эпифора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6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  <w:t>Параллелизм</w:t>
      </w:r>
    </w:p>
    <w:p w:rsidR="006A51B1" w:rsidRPr="00D87EAD" w:rsidRDefault="006A51B1" w:rsidP="006A51B1">
      <w:pPr>
        <w:shd w:val="clear" w:color="auto" w:fill="FFFFFF"/>
        <w:tabs>
          <w:tab w:val="left" w:pos="494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0"/>
        </w:rPr>
        <w:t>15.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Какая форма концовки выступления соответствует дедуктивному методу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br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-1"/>
        </w:rPr>
        <w:t>доказательства?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Призыв к аудитории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7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Повторение основных тезисов выступления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Вывод на основе логики умозаключений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6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  <w:t>Приглашение аудитории к дискуссии</w:t>
      </w:r>
    </w:p>
    <w:p w:rsidR="006A51B1" w:rsidRPr="00D87EAD" w:rsidRDefault="006A51B1" w:rsidP="006A51B1">
      <w:pPr>
        <w:shd w:val="clear" w:color="auto" w:fill="FFFFFF"/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Cs/>
          <w:color w:val="000000" w:themeColor="text1"/>
          <w:spacing w:val="1"/>
        </w:rPr>
        <w:t xml:space="preserve">б) </w:t>
      </w:r>
      <w:r w:rsidRPr="00D87EAD">
        <w:rPr>
          <w:rFonts w:ascii="Times New Roman" w:hAnsi="Times New Roman" w:cs="Times New Roman"/>
          <w:bCs/>
          <w:color w:val="000000" w:themeColor="text1"/>
          <w:spacing w:val="1"/>
          <w:u w:val="single"/>
        </w:rPr>
        <w:t>Вставьте риторический термин</w:t>
      </w:r>
      <w:r w:rsidRPr="00D87EAD">
        <w:rPr>
          <w:rFonts w:ascii="Times New Roman" w:hAnsi="Times New Roman" w:cs="Times New Roman"/>
          <w:bCs/>
          <w:color w:val="000000" w:themeColor="text1"/>
          <w:spacing w:val="1"/>
        </w:rPr>
        <w:t>:</w:t>
      </w:r>
    </w:p>
    <w:p w:rsidR="006A51B1" w:rsidRPr="00D87EAD" w:rsidRDefault="006A51B1" w:rsidP="006A51B1">
      <w:pPr>
        <w:shd w:val="clear" w:color="auto" w:fill="FFFFFF"/>
        <w:tabs>
          <w:tab w:val="left" w:leader="underscore" w:pos="3552"/>
        </w:tabs>
        <w:ind w:left="19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0"/>
        </w:rPr>
        <w:t>16.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- ложное по существу умозаключение, формально</w:t>
      </w:r>
    </w:p>
    <w:p w:rsidR="006A51B1" w:rsidRPr="00D87EAD" w:rsidRDefault="006A51B1" w:rsidP="006A51B1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87EAD">
        <w:rPr>
          <w:rFonts w:ascii="Times New Roman" w:hAnsi="Times New Roman" w:cs="Times New Roman"/>
          <w:color w:val="000000" w:themeColor="text1"/>
          <w:spacing w:val="-1"/>
        </w:rPr>
        <w:t>кажущееся</w:t>
      </w:r>
      <w:proofErr w:type="gramEnd"/>
      <w:r w:rsidRPr="00D87EAD">
        <w:rPr>
          <w:rFonts w:ascii="Times New Roman" w:hAnsi="Times New Roman" w:cs="Times New Roman"/>
          <w:color w:val="000000" w:themeColor="text1"/>
          <w:spacing w:val="-1"/>
        </w:rPr>
        <w:t xml:space="preserve"> правильным, основанное на преднамеренном, сознательном нарушении правил </w:t>
      </w:r>
      <w:r w:rsidRPr="00D87EAD">
        <w:rPr>
          <w:rFonts w:ascii="Times New Roman" w:hAnsi="Times New Roman" w:cs="Times New Roman"/>
          <w:color w:val="000000" w:themeColor="text1"/>
          <w:spacing w:val="-2"/>
        </w:rPr>
        <w:t>лог</w:t>
      </w:r>
      <w:r w:rsidRPr="00D87EAD">
        <w:rPr>
          <w:rFonts w:ascii="Times New Roman" w:hAnsi="Times New Roman" w:cs="Times New Roman"/>
          <w:color w:val="000000" w:themeColor="text1"/>
          <w:spacing w:val="-2"/>
        </w:rPr>
        <w:t>и</w:t>
      </w:r>
      <w:r w:rsidRPr="00D87EAD">
        <w:rPr>
          <w:rFonts w:ascii="Times New Roman" w:hAnsi="Times New Roman" w:cs="Times New Roman"/>
          <w:color w:val="000000" w:themeColor="text1"/>
          <w:spacing w:val="-2"/>
        </w:rPr>
        <w:t>ки</w:t>
      </w:r>
    </w:p>
    <w:p w:rsidR="006A51B1" w:rsidRPr="00D87EAD" w:rsidRDefault="006A51B1" w:rsidP="006A51B1">
      <w:pPr>
        <w:shd w:val="clear" w:color="auto" w:fill="FFFFFF"/>
        <w:tabs>
          <w:tab w:val="left" w:leader="underscore" w:pos="3533"/>
        </w:tabs>
        <w:ind w:left="24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color w:val="000000" w:themeColor="text1"/>
          <w:spacing w:val="-16"/>
        </w:rPr>
        <w:t>17</w:t>
      </w:r>
      <w:r w:rsidRPr="00D87EAD">
        <w:rPr>
          <w:rFonts w:ascii="Times New Roman" w:hAnsi="Times New Roman" w:cs="Times New Roman"/>
          <w:color w:val="000000" w:themeColor="text1"/>
          <w:spacing w:val="-16"/>
        </w:rPr>
        <w:t>.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- законченная мысль, выраженная сжато и емко</w:t>
      </w:r>
    </w:p>
    <w:p w:rsidR="006A51B1" w:rsidRPr="00D87EAD" w:rsidRDefault="006A51B1" w:rsidP="006A51B1">
      <w:pPr>
        <w:shd w:val="clear" w:color="auto" w:fill="FFFFFF"/>
        <w:tabs>
          <w:tab w:val="left" w:leader="underscore" w:pos="3518"/>
        </w:tabs>
        <w:ind w:left="19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color w:val="000000" w:themeColor="text1"/>
          <w:spacing w:val="-10"/>
        </w:rPr>
        <w:t>18</w:t>
      </w:r>
      <w:r w:rsidRPr="00D87EAD">
        <w:rPr>
          <w:rFonts w:ascii="Times New Roman" w:hAnsi="Times New Roman" w:cs="Times New Roman"/>
          <w:color w:val="000000" w:themeColor="text1"/>
          <w:spacing w:val="-10"/>
        </w:rPr>
        <w:t xml:space="preserve">. 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2"/>
        </w:rPr>
        <w:t>- утверждение или отрицание в форме вопроса,</w:t>
      </w:r>
    </w:p>
    <w:p w:rsidR="006A51B1" w:rsidRPr="00D87EAD" w:rsidRDefault="006A51B1" w:rsidP="006A51B1">
      <w:pPr>
        <w:shd w:val="clear" w:color="auto" w:fill="FFFFFF"/>
        <w:ind w:left="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</w:rPr>
        <w:t>взывающего к чувствам или к здравому смыслу слушателей и не требующего ответа</w:t>
      </w:r>
    </w:p>
    <w:p w:rsidR="006A51B1" w:rsidRPr="00D87EAD" w:rsidRDefault="006A51B1" w:rsidP="006A51B1">
      <w:pPr>
        <w:shd w:val="clear" w:color="auto" w:fill="FFFFFF"/>
        <w:tabs>
          <w:tab w:val="left" w:leader="underscore" w:pos="3547"/>
        </w:tabs>
        <w:ind w:left="19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color w:val="000000" w:themeColor="text1"/>
          <w:spacing w:val="-10"/>
        </w:rPr>
        <w:t>19</w:t>
      </w:r>
      <w:r w:rsidRPr="00D87EAD">
        <w:rPr>
          <w:rFonts w:ascii="Times New Roman" w:hAnsi="Times New Roman" w:cs="Times New Roman"/>
          <w:color w:val="000000" w:themeColor="text1"/>
          <w:spacing w:val="-10"/>
        </w:rPr>
        <w:t>.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2"/>
        </w:rPr>
        <w:t>- краткое образное изречение, имеющее сюжет -</w:t>
      </w:r>
    </w:p>
    <w:p w:rsidR="006A51B1" w:rsidRPr="00D87EAD" w:rsidRDefault="006A51B1" w:rsidP="006A51B1">
      <w:pPr>
        <w:shd w:val="clear" w:color="auto" w:fill="FFFFFF"/>
        <w:ind w:left="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"/>
        </w:rPr>
        <w:t>завершенную идею морально-оценочного (назидательного) характера, часто в виде вывода</w:t>
      </w:r>
    </w:p>
    <w:p w:rsidR="006A51B1" w:rsidRPr="00D87EAD" w:rsidRDefault="006A51B1" w:rsidP="006A51B1">
      <w:pPr>
        <w:shd w:val="clear" w:color="auto" w:fill="FFFFFF"/>
        <w:tabs>
          <w:tab w:val="left" w:leader="underscore" w:pos="3547"/>
        </w:tabs>
        <w:ind w:left="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color w:val="000000" w:themeColor="text1"/>
          <w:spacing w:val="-7"/>
        </w:rPr>
        <w:t>20</w:t>
      </w:r>
      <w:r w:rsidRPr="00D87EAD">
        <w:rPr>
          <w:rFonts w:ascii="Times New Roman" w:hAnsi="Times New Roman" w:cs="Times New Roman"/>
          <w:color w:val="000000" w:themeColor="text1"/>
          <w:spacing w:val="-7"/>
        </w:rPr>
        <w:t>.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4"/>
        </w:rPr>
        <w:t xml:space="preserve">- мнение, суждение, резко расходящееся </w:t>
      </w:r>
      <w:proofErr w:type="gramStart"/>
      <w:r w:rsidRPr="00D87EAD">
        <w:rPr>
          <w:rFonts w:ascii="Times New Roman" w:hAnsi="Times New Roman" w:cs="Times New Roman"/>
          <w:color w:val="000000" w:themeColor="text1"/>
          <w:spacing w:val="4"/>
        </w:rPr>
        <w:t>с</w:t>
      </w:r>
      <w:proofErr w:type="gramEnd"/>
    </w:p>
    <w:p w:rsidR="006A51B1" w:rsidRPr="00D87EAD" w:rsidRDefault="006A51B1" w:rsidP="006A51B1">
      <w:pPr>
        <w:shd w:val="clear" w:color="auto" w:fill="FFFFFF"/>
        <w:ind w:left="5" w:right="5"/>
        <w:jc w:val="both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5"/>
        </w:rPr>
        <w:t xml:space="preserve">общепринятым мнением, </w:t>
      </w:r>
      <w:proofErr w:type="gramStart"/>
      <w:r w:rsidRPr="00D87EAD">
        <w:rPr>
          <w:rFonts w:ascii="Times New Roman" w:hAnsi="Times New Roman" w:cs="Times New Roman"/>
          <w:color w:val="000000" w:themeColor="text1"/>
          <w:spacing w:val="5"/>
        </w:rPr>
        <w:t>противоречащее</w:t>
      </w:r>
      <w:proofErr w:type="gramEnd"/>
      <w:r w:rsidRPr="00D87EAD">
        <w:rPr>
          <w:rFonts w:ascii="Times New Roman" w:hAnsi="Times New Roman" w:cs="Times New Roman"/>
          <w:color w:val="000000" w:themeColor="text1"/>
          <w:spacing w:val="5"/>
        </w:rPr>
        <w:t xml:space="preserve"> (иногда только на первый взгляд) здравому </w:t>
      </w:r>
      <w:r w:rsidRPr="00D87EAD">
        <w:rPr>
          <w:rFonts w:ascii="Times New Roman" w:hAnsi="Times New Roman" w:cs="Times New Roman"/>
          <w:color w:val="000000" w:themeColor="text1"/>
          <w:spacing w:val="-3"/>
        </w:rPr>
        <w:t>смыслу</w:t>
      </w:r>
    </w:p>
    <w:p w:rsidR="006A51B1" w:rsidRPr="00D87EAD" w:rsidRDefault="006A51B1" w:rsidP="006A51B1">
      <w:pPr>
        <w:shd w:val="clear" w:color="auto" w:fill="FFFFFF"/>
        <w:tabs>
          <w:tab w:val="left" w:pos="5093"/>
        </w:tabs>
        <w:ind w:left="10"/>
        <w:jc w:val="center"/>
        <w:rPr>
          <w:rFonts w:ascii="Times New Roman" w:hAnsi="Times New Roman" w:cs="Times New Roman"/>
          <w:color w:val="000000" w:themeColor="text1"/>
        </w:rPr>
        <w:sectPr w:rsidR="006A51B1" w:rsidRPr="00D87EAD" w:rsidSect="00E635AA">
          <w:pgSz w:w="11907" w:h="16834"/>
          <w:pgMar w:top="1134" w:right="851" w:bottom="1134" w:left="1134" w:header="720" w:footer="720" w:gutter="0"/>
          <w:cols w:space="60"/>
          <w:noEndnote/>
        </w:sectPr>
      </w:pPr>
    </w:p>
    <w:p w:rsidR="006A51B1" w:rsidRPr="00D87EAD" w:rsidRDefault="006A51B1" w:rsidP="006A51B1">
      <w:pPr>
        <w:shd w:val="clear" w:color="auto" w:fill="FFFFFF"/>
        <w:ind w:left="38"/>
        <w:jc w:val="center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lastRenderedPageBreak/>
        <w:t>Итоговый зачетный тест по общей риторике</w:t>
      </w:r>
    </w:p>
    <w:p w:rsidR="006A51B1" w:rsidRPr="00D87EAD" w:rsidRDefault="006A51B1" w:rsidP="006A51B1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 w:themeColor="text1"/>
          <w:spacing w:val="-2"/>
        </w:rPr>
      </w:pPr>
      <w:r w:rsidRPr="00D87EAD">
        <w:rPr>
          <w:rFonts w:ascii="Times New Roman" w:hAnsi="Times New Roman" w:cs="Times New Roman"/>
          <w:color w:val="000000" w:themeColor="text1"/>
          <w:spacing w:val="-2"/>
        </w:rPr>
        <w:t>Вариант №2</w:t>
      </w:r>
    </w:p>
    <w:p w:rsidR="006A51B1" w:rsidRPr="00D87EAD" w:rsidRDefault="006A51B1" w:rsidP="006A51B1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 w:themeColor="text1"/>
        </w:rPr>
      </w:pPr>
    </w:p>
    <w:p w:rsidR="006A51B1" w:rsidRPr="00D87EAD" w:rsidRDefault="006A51B1" w:rsidP="006A51B1">
      <w:pPr>
        <w:shd w:val="clear" w:color="auto" w:fill="FFFFFF"/>
        <w:ind w:left="48"/>
        <w:jc w:val="center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</w:rPr>
        <w:t>а</w:t>
      </w:r>
      <w:r w:rsidRPr="00D87EAD">
        <w:rPr>
          <w:rFonts w:ascii="Times New Roman" w:hAnsi="Times New Roman" w:cs="Times New Roman"/>
          <w:bCs/>
          <w:color w:val="000000" w:themeColor="text1"/>
        </w:rPr>
        <w:t xml:space="preserve">) </w:t>
      </w:r>
      <w:r w:rsidRPr="00D87EAD">
        <w:rPr>
          <w:rFonts w:ascii="Times New Roman" w:hAnsi="Times New Roman" w:cs="Times New Roman"/>
          <w:bCs/>
          <w:color w:val="000000" w:themeColor="text1"/>
          <w:u w:val="single"/>
        </w:rPr>
        <w:t>Определите правильные ответы</w:t>
      </w:r>
    </w:p>
    <w:p w:rsidR="006A51B1" w:rsidRPr="00D87EAD" w:rsidRDefault="006A51B1" w:rsidP="006A51B1">
      <w:pPr>
        <w:shd w:val="clear" w:color="auto" w:fill="FFFFFF"/>
        <w:tabs>
          <w:tab w:val="left" w:pos="336"/>
        </w:tabs>
        <w:ind w:left="29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6"/>
        </w:rPr>
        <w:t>1.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8"/>
        </w:rPr>
        <w:t>Городская площадь в Древнем Риме, на которой граждане выбирали органы</w:t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8"/>
        </w:rPr>
        <w:br/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>власти, решали вопросы законодательства, городского и общественного управления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br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и </w:t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т.д.:</w:t>
      </w:r>
    </w:p>
    <w:p w:rsidR="006A51B1" w:rsidRPr="00D87EAD" w:rsidRDefault="006A51B1" w:rsidP="006A51B1">
      <w:pPr>
        <w:shd w:val="clear" w:color="auto" w:fill="FFFFFF"/>
        <w:tabs>
          <w:tab w:val="left" w:pos="965"/>
        </w:tabs>
        <w:ind w:left="72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Агора</w:t>
      </w:r>
    </w:p>
    <w:p w:rsidR="006A51B1" w:rsidRPr="00D87EAD" w:rsidRDefault="006A51B1" w:rsidP="006A51B1">
      <w:pPr>
        <w:shd w:val="clear" w:color="auto" w:fill="FFFFFF"/>
        <w:tabs>
          <w:tab w:val="left" w:pos="965"/>
        </w:tabs>
        <w:ind w:left="72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3"/>
        </w:rPr>
        <w:t>Форум</w:t>
      </w:r>
    </w:p>
    <w:p w:rsidR="006A51B1" w:rsidRPr="00D87EAD" w:rsidRDefault="006A51B1" w:rsidP="006A51B1">
      <w:pPr>
        <w:shd w:val="clear" w:color="auto" w:fill="FFFFFF"/>
        <w:tabs>
          <w:tab w:val="left" w:pos="965"/>
        </w:tabs>
        <w:ind w:left="72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Колизей</w:t>
      </w:r>
    </w:p>
    <w:p w:rsidR="006A51B1" w:rsidRPr="00D87EAD" w:rsidRDefault="006A51B1" w:rsidP="006A51B1">
      <w:pPr>
        <w:shd w:val="clear" w:color="auto" w:fill="FFFFFF"/>
        <w:tabs>
          <w:tab w:val="left" w:pos="965"/>
        </w:tabs>
        <w:ind w:left="72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Майдан</w:t>
      </w:r>
    </w:p>
    <w:p w:rsidR="006A51B1" w:rsidRPr="00D87EAD" w:rsidRDefault="006A51B1" w:rsidP="006A51B1">
      <w:pPr>
        <w:shd w:val="clear" w:color="auto" w:fill="FFFFFF"/>
        <w:tabs>
          <w:tab w:val="left" w:pos="965"/>
        </w:tabs>
        <w:ind w:left="72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4"/>
        </w:rPr>
        <w:t>д)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2"/>
        </w:rPr>
        <w:t>Олимп</w:t>
      </w:r>
    </w:p>
    <w:p w:rsidR="006A51B1" w:rsidRPr="00D87EAD" w:rsidRDefault="006A51B1" w:rsidP="006A51B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8"/>
        </w:rPr>
        <w:t>2.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Современная общая риторика:</w:t>
      </w:r>
    </w:p>
    <w:p w:rsidR="006A51B1" w:rsidRPr="00D87EAD" w:rsidRDefault="006A51B1" w:rsidP="006A51B1">
      <w:pPr>
        <w:shd w:val="clear" w:color="auto" w:fill="FFFFFF"/>
        <w:tabs>
          <w:tab w:val="left" w:pos="960"/>
        </w:tabs>
        <w:ind w:left="72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Искусство говорить правильно и красиво</w:t>
      </w:r>
    </w:p>
    <w:p w:rsidR="006A51B1" w:rsidRPr="00D87EAD" w:rsidRDefault="006A51B1" w:rsidP="006A51B1">
      <w:pPr>
        <w:shd w:val="clear" w:color="auto" w:fill="FFFFFF"/>
        <w:tabs>
          <w:tab w:val="left" w:pos="960"/>
        </w:tabs>
        <w:ind w:left="72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Теория и практика коммуникации</w:t>
      </w:r>
    </w:p>
    <w:p w:rsidR="006A51B1" w:rsidRPr="00D87EAD" w:rsidRDefault="006A51B1" w:rsidP="006A51B1">
      <w:pPr>
        <w:shd w:val="clear" w:color="auto" w:fill="FFFFFF"/>
        <w:tabs>
          <w:tab w:val="left" w:pos="960"/>
        </w:tabs>
        <w:ind w:left="72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Наука о превращении мысли в речь и речи в мысль</w:t>
      </w:r>
    </w:p>
    <w:p w:rsidR="006A51B1" w:rsidRPr="00D87EAD" w:rsidRDefault="006A51B1" w:rsidP="006A51B1">
      <w:pPr>
        <w:shd w:val="clear" w:color="auto" w:fill="FFFFFF"/>
        <w:tabs>
          <w:tab w:val="left" w:pos="960"/>
        </w:tabs>
        <w:ind w:left="72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  <w:t>Культура речи</w:t>
      </w:r>
    </w:p>
    <w:p w:rsidR="006A51B1" w:rsidRPr="00D87EAD" w:rsidRDefault="006A51B1" w:rsidP="006A51B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8"/>
        </w:rPr>
        <w:t>3.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 xml:space="preserve">Мысль (идея) </w:t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 xml:space="preserve">- </w:t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>это:</w:t>
      </w:r>
    </w:p>
    <w:p w:rsidR="006A51B1" w:rsidRPr="00D87EAD" w:rsidRDefault="006A51B1" w:rsidP="006A51B1">
      <w:pPr>
        <w:shd w:val="clear" w:color="auto" w:fill="FFFFFF"/>
        <w:tabs>
          <w:tab w:val="left" w:pos="821"/>
        </w:tabs>
        <w:ind w:left="58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5"/>
        </w:rPr>
        <w:t>Словесный пакет, организованный по правилам грамматики соответствующего языка</w:t>
      </w:r>
    </w:p>
    <w:p w:rsidR="006A51B1" w:rsidRPr="00D87EAD" w:rsidRDefault="006A51B1" w:rsidP="006A51B1">
      <w:pPr>
        <w:shd w:val="clear" w:color="auto" w:fill="FFFFFF"/>
        <w:tabs>
          <w:tab w:val="left" w:pos="821"/>
        </w:tabs>
        <w:ind w:left="58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Отражение глубинных интересов, желаний или эмоций субъекта</w:t>
      </w:r>
    </w:p>
    <w:p w:rsidR="006A51B1" w:rsidRPr="00D87EAD" w:rsidRDefault="006A51B1" w:rsidP="006A51B1">
      <w:pPr>
        <w:shd w:val="clear" w:color="auto" w:fill="FFFFFF"/>
        <w:tabs>
          <w:tab w:val="left" w:pos="821"/>
        </w:tabs>
        <w:ind w:left="58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Цепь образов, сменяющих друг друга в сознании субъекта</w:t>
      </w:r>
    </w:p>
    <w:p w:rsidR="006A51B1" w:rsidRPr="00D87EAD" w:rsidRDefault="006A51B1" w:rsidP="006A51B1">
      <w:pPr>
        <w:shd w:val="clear" w:color="auto" w:fill="FFFFFF"/>
        <w:tabs>
          <w:tab w:val="left" w:pos="821"/>
        </w:tabs>
        <w:ind w:left="58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Реакция на явления внешнего мира</w:t>
      </w:r>
    </w:p>
    <w:p w:rsidR="006A51B1" w:rsidRPr="00D87EAD" w:rsidRDefault="006A51B1" w:rsidP="006A51B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4.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2"/>
        </w:rPr>
        <w:t>Диалог оратора со слушателями - это, прежде всего:</w:t>
      </w:r>
    </w:p>
    <w:p w:rsidR="006A51B1" w:rsidRPr="00D87EAD" w:rsidRDefault="006A51B1" w:rsidP="006A51B1">
      <w:pPr>
        <w:shd w:val="clear" w:color="auto" w:fill="FFFFFF"/>
        <w:tabs>
          <w:tab w:val="left" w:pos="816"/>
        </w:tabs>
        <w:ind w:left="57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Конструктивный обмен мнениями по ходу изложения темы</w:t>
      </w:r>
    </w:p>
    <w:p w:rsidR="006A51B1" w:rsidRPr="00D87EAD" w:rsidRDefault="006A51B1" w:rsidP="006A51B1">
      <w:pPr>
        <w:shd w:val="clear" w:color="auto" w:fill="FFFFFF"/>
        <w:tabs>
          <w:tab w:val="left" w:pos="816"/>
        </w:tabs>
        <w:ind w:left="57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Оперативные ответы на вопросы аудитории</w:t>
      </w:r>
    </w:p>
    <w:p w:rsidR="006A51B1" w:rsidRPr="00D87EAD" w:rsidRDefault="006A51B1" w:rsidP="006A51B1">
      <w:pPr>
        <w:shd w:val="clear" w:color="auto" w:fill="FFFFFF"/>
        <w:tabs>
          <w:tab w:val="left" w:pos="816"/>
        </w:tabs>
        <w:ind w:left="57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Духовный контакт оратора и публики</w:t>
      </w:r>
    </w:p>
    <w:p w:rsidR="006A51B1" w:rsidRPr="00D87EAD" w:rsidRDefault="006A51B1" w:rsidP="006A51B1">
      <w:pPr>
        <w:shd w:val="clear" w:color="auto" w:fill="FFFFFF"/>
        <w:tabs>
          <w:tab w:val="left" w:pos="816"/>
        </w:tabs>
        <w:ind w:left="57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6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  <w:t>Полемика двух и более сторон по ходу выступления или после него</w:t>
      </w:r>
    </w:p>
    <w:p w:rsidR="006A51B1" w:rsidRPr="00D87EAD" w:rsidRDefault="006A51B1" w:rsidP="006A51B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5.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 xml:space="preserve">Ранжирование элементов речевого материала </w:t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 xml:space="preserve">- </w:t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>это:</w:t>
      </w:r>
    </w:p>
    <w:p w:rsidR="006A51B1" w:rsidRPr="00D87EAD" w:rsidRDefault="006A51B1" w:rsidP="006A51B1">
      <w:pPr>
        <w:shd w:val="clear" w:color="auto" w:fill="FFFFFF"/>
        <w:tabs>
          <w:tab w:val="left" w:pos="816"/>
        </w:tabs>
        <w:ind w:left="57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Определение их подлинного смысла</w:t>
      </w:r>
    </w:p>
    <w:p w:rsidR="006A51B1" w:rsidRPr="00D87EAD" w:rsidRDefault="006A51B1" w:rsidP="006A51B1">
      <w:pPr>
        <w:shd w:val="clear" w:color="auto" w:fill="FFFFFF"/>
        <w:tabs>
          <w:tab w:val="left" w:pos="816"/>
        </w:tabs>
        <w:ind w:left="57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7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Определение порядка их изложения в выступлении</w:t>
      </w:r>
    </w:p>
    <w:p w:rsidR="006A51B1" w:rsidRPr="00D87EAD" w:rsidRDefault="006A51B1" w:rsidP="006A51B1">
      <w:pPr>
        <w:shd w:val="clear" w:color="auto" w:fill="FFFFFF"/>
        <w:tabs>
          <w:tab w:val="left" w:pos="816"/>
        </w:tabs>
        <w:ind w:left="57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Оценка их важности с учетом конкретной цели выступления</w:t>
      </w:r>
    </w:p>
    <w:p w:rsidR="006A51B1" w:rsidRPr="00D87EAD" w:rsidRDefault="006A51B1" w:rsidP="006A51B1">
      <w:pPr>
        <w:shd w:val="clear" w:color="auto" w:fill="FFFFFF"/>
        <w:tabs>
          <w:tab w:val="left" w:pos="816"/>
        </w:tabs>
        <w:ind w:left="57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  <w:t>Оценка их эмоционального воздействия на слушателей</w:t>
      </w:r>
    </w:p>
    <w:p w:rsidR="006A51B1" w:rsidRPr="00D87EAD" w:rsidRDefault="006A51B1" w:rsidP="006A51B1">
      <w:pPr>
        <w:shd w:val="clear" w:color="auto" w:fill="FFFFFF"/>
        <w:tabs>
          <w:tab w:val="left" w:pos="816"/>
        </w:tabs>
        <w:ind w:left="57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6"/>
        </w:rPr>
        <w:t>д)</w:t>
      </w:r>
      <w:r w:rsidRPr="00D87EAD">
        <w:rPr>
          <w:rFonts w:ascii="Times New Roman" w:hAnsi="Times New Roman" w:cs="Times New Roman"/>
          <w:color w:val="000000" w:themeColor="text1"/>
        </w:rPr>
        <w:tab/>
        <w:t>Оценка их достоверности</w:t>
      </w:r>
    </w:p>
    <w:p w:rsidR="006A51B1" w:rsidRPr="00D87EAD" w:rsidRDefault="006A51B1" w:rsidP="006A51B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6.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Литературным языком принято считать: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Язык, состоящий из специальных терминов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Нормативный язык, соответствующий установленным правилам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Язык, применяемый в средствах массовой информации</w:t>
      </w:r>
    </w:p>
    <w:p w:rsidR="006A51B1" w:rsidRPr="00D87EAD" w:rsidRDefault="006A51B1" w:rsidP="006A51B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7.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Не является видом словесности: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Фольклор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Ораторская проза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2"/>
        </w:rPr>
        <w:t>Пафос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D87EAD">
        <w:rPr>
          <w:rFonts w:ascii="Times New Roman" w:hAnsi="Times New Roman" w:cs="Times New Roman"/>
          <w:color w:val="000000" w:themeColor="text1"/>
          <w:spacing w:val="1"/>
        </w:rPr>
        <w:t>Эпистолография</w:t>
      </w:r>
      <w:proofErr w:type="spellEnd"/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6"/>
        </w:rPr>
        <w:t>д)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Публицистика</w:t>
      </w:r>
    </w:p>
    <w:p w:rsidR="006A51B1" w:rsidRPr="00D87EAD" w:rsidRDefault="006A51B1" w:rsidP="006A51B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8.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Главным индивидуальным признаком голоса является:</w:t>
      </w:r>
    </w:p>
    <w:p w:rsidR="006A51B1" w:rsidRPr="00D87EAD" w:rsidRDefault="006A51B1" w:rsidP="006A51B1">
      <w:pPr>
        <w:shd w:val="clear" w:color="auto" w:fill="FFFFFF"/>
        <w:tabs>
          <w:tab w:val="left" w:pos="797"/>
        </w:tabs>
        <w:ind w:left="557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Дикция</w:t>
      </w:r>
    </w:p>
    <w:p w:rsidR="006A51B1" w:rsidRPr="00D87EAD" w:rsidRDefault="006A51B1" w:rsidP="006A51B1">
      <w:pPr>
        <w:shd w:val="clear" w:color="auto" w:fill="FFFFFF"/>
        <w:tabs>
          <w:tab w:val="left" w:pos="797"/>
        </w:tabs>
        <w:ind w:left="557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7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Громкость</w:t>
      </w:r>
    </w:p>
    <w:p w:rsidR="006A51B1" w:rsidRPr="00D87EAD" w:rsidRDefault="006A51B1" w:rsidP="006A51B1">
      <w:pPr>
        <w:shd w:val="clear" w:color="auto" w:fill="FFFFFF"/>
        <w:tabs>
          <w:tab w:val="left" w:pos="797"/>
        </w:tabs>
        <w:ind w:left="557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3"/>
        </w:rPr>
        <w:t>Темп</w:t>
      </w:r>
    </w:p>
    <w:p w:rsidR="006A51B1" w:rsidRPr="00D87EAD" w:rsidRDefault="006A51B1" w:rsidP="006A51B1">
      <w:pPr>
        <w:shd w:val="clear" w:color="auto" w:fill="FFFFFF"/>
        <w:tabs>
          <w:tab w:val="left" w:pos="797"/>
        </w:tabs>
        <w:ind w:left="557" w:right="7834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4"/>
        </w:rPr>
        <w:t>Тембр</w:t>
      </w:r>
      <w:r w:rsidRPr="00D87EAD">
        <w:rPr>
          <w:rFonts w:ascii="Times New Roman" w:hAnsi="Times New Roman" w:cs="Times New Roman"/>
          <w:color w:val="000000" w:themeColor="text1"/>
          <w:spacing w:val="-4"/>
        </w:rPr>
        <w:br/>
      </w:r>
      <w:r w:rsidRPr="00D87EAD">
        <w:rPr>
          <w:rFonts w:ascii="Times New Roman" w:hAnsi="Times New Roman" w:cs="Times New Roman"/>
          <w:color w:val="000000" w:themeColor="text1"/>
          <w:spacing w:val="11"/>
        </w:rPr>
        <w:t>д</w:t>
      </w:r>
      <w:proofErr w:type="gramStart"/>
      <w:r w:rsidRPr="00D87EAD">
        <w:rPr>
          <w:rFonts w:ascii="Times New Roman" w:hAnsi="Times New Roman" w:cs="Times New Roman"/>
          <w:color w:val="000000" w:themeColor="text1"/>
          <w:spacing w:val="11"/>
        </w:rPr>
        <w:t>)Т</w:t>
      </w:r>
      <w:proofErr w:type="gramEnd"/>
      <w:r w:rsidRPr="00D87EAD">
        <w:rPr>
          <w:rFonts w:ascii="Times New Roman" w:hAnsi="Times New Roman" w:cs="Times New Roman"/>
          <w:color w:val="000000" w:themeColor="text1"/>
          <w:spacing w:val="11"/>
        </w:rPr>
        <w:t>он</w:t>
      </w:r>
    </w:p>
    <w:p w:rsidR="006A51B1" w:rsidRPr="00D87EAD" w:rsidRDefault="006A51B1" w:rsidP="006A51B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2"/>
        </w:rPr>
        <w:t>9.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Избыточное употребление слов в речи: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Оксюморон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Антитеза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1"/>
        </w:rPr>
        <w:lastRenderedPageBreak/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Интерпретация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1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2"/>
        </w:rPr>
        <w:t>Плеоназм</w:t>
      </w:r>
    </w:p>
    <w:p w:rsidR="006A51B1" w:rsidRPr="00D87EAD" w:rsidRDefault="006A51B1" w:rsidP="006A51B1">
      <w:pPr>
        <w:shd w:val="clear" w:color="auto" w:fill="FFFFFF"/>
        <w:tabs>
          <w:tab w:val="left" w:pos="365"/>
        </w:tabs>
        <w:ind w:left="19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10.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2"/>
        </w:rPr>
        <w:t>Топ «причина и следствие» имеет особое значение в речах:</w:t>
      </w:r>
    </w:p>
    <w:p w:rsidR="006A51B1" w:rsidRPr="00D87EAD" w:rsidRDefault="006A51B1" w:rsidP="006A51B1">
      <w:pPr>
        <w:shd w:val="clear" w:color="auto" w:fill="FFFFFF"/>
        <w:tabs>
          <w:tab w:val="left" w:pos="802"/>
        </w:tabs>
        <w:ind w:left="56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Эмоционально-художественных</w:t>
      </w:r>
    </w:p>
    <w:p w:rsidR="006A51B1" w:rsidRPr="00D87EAD" w:rsidRDefault="006A51B1" w:rsidP="006A51B1">
      <w:pPr>
        <w:shd w:val="clear" w:color="auto" w:fill="FFFFFF"/>
        <w:tabs>
          <w:tab w:val="left" w:pos="802"/>
        </w:tabs>
        <w:ind w:left="56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Научных</w:t>
      </w:r>
    </w:p>
    <w:p w:rsidR="006A51B1" w:rsidRPr="00D87EAD" w:rsidRDefault="006A51B1" w:rsidP="006A51B1">
      <w:pPr>
        <w:shd w:val="clear" w:color="auto" w:fill="FFFFFF"/>
        <w:tabs>
          <w:tab w:val="left" w:pos="802"/>
        </w:tabs>
        <w:ind w:left="56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Агитационных</w:t>
      </w:r>
    </w:p>
    <w:p w:rsidR="006A51B1" w:rsidRPr="00D87EAD" w:rsidRDefault="006A51B1" w:rsidP="006A51B1">
      <w:pPr>
        <w:shd w:val="clear" w:color="auto" w:fill="FFFFFF"/>
        <w:tabs>
          <w:tab w:val="left" w:pos="802"/>
        </w:tabs>
        <w:ind w:left="56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  <w:t>Юридических</w:t>
      </w:r>
    </w:p>
    <w:p w:rsidR="006A51B1" w:rsidRPr="00D87EAD" w:rsidRDefault="006A51B1" w:rsidP="006A51B1">
      <w:pPr>
        <w:shd w:val="clear" w:color="auto" w:fill="FFFFFF"/>
        <w:tabs>
          <w:tab w:val="left" w:pos="802"/>
        </w:tabs>
        <w:ind w:left="56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д)</w:t>
      </w:r>
      <w:r w:rsidRPr="00D87EAD">
        <w:rPr>
          <w:rFonts w:ascii="Times New Roman" w:hAnsi="Times New Roman" w:cs="Times New Roman"/>
          <w:color w:val="000000" w:themeColor="text1"/>
        </w:rPr>
        <w:tab/>
        <w:t>Публицистических</w:t>
      </w:r>
    </w:p>
    <w:p w:rsidR="006A51B1" w:rsidRPr="00D87EAD" w:rsidRDefault="006A51B1" w:rsidP="006A51B1">
      <w:pPr>
        <w:shd w:val="clear" w:color="auto" w:fill="FFFFFF"/>
        <w:tabs>
          <w:tab w:val="left" w:pos="365"/>
        </w:tabs>
        <w:ind w:left="19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11.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 xml:space="preserve">Сравнение </w:t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 xml:space="preserve">- </w:t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>это: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Троп, с помощью которого одно выражение заменяется другим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7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Намеренное преувеличение свойств объекта речи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Преувеличение каких-либо свойств или качеств описываемого предмета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  <w:t>Сопоставление двух явлений для пояснения одного при помощи другого</w:t>
      </w:r>
    </w:p>
    <w:p w:rsidR="006A51B1" w:rsidRPr="00D87EAD" w:rsidRDefault="006A51B1" w:rsidP="006A51B1">
      <w:pPr>
        <w:shd w:val="clear" w:color="auto" w:fill="FFFFFF"/>
        <w:tabs>
          <w:tab w:val="left" w:pos="566"/>
        </w:tabs>
        <w:ind w:left="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0"/>
        </w:rPr>
        <w:t>12.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>Всякое телодвижение, с помощью которого подчеркивается значение</w:t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br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-1"/>
        </w:rPr>
        <w:t>произносимых слов, принято называть: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Жестом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7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Обликом оратора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Мимикой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2"/>
        </w:rPr>
        <w:t>Пассом</w:t>
      </w:r>
    </w:p>
    <w:p w:rsidR="006A51B1" w:rsidRPr="00D87EAD" w:rsidRDefault="006A51B1" w:rsidP="006A51B1">
      <w:pPr>
        <w:shd w:val="clear" w:color="auto" w:fill="FFFFFF"/>
        <w:tabs>
          <w:tab w:val="left" w:pos="355"/>
        </w:tabs>
        <w:ind w:left="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13.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Раздел языкознания, изучающий функционально-смысловые типы речи:</w:t>
      </w:r>
    </w:p>
    <w:p w:rsidR="006A51B1" w:rsidRPr="00D87EAD" w:rsidRDefault="006A51B1" w:rsidP="006A51B1">
      <w:pPr>
        <w:shd w:val="clear" w:color="auto" w:fill="FFFFFF"/>
        <w:tabs>
          <w:tab w:val="left" w:pos="936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Лексика</w:t>
      </w:r>
    </w:p>
    <w:p w:rsidR="006A51B1" w:rsidRPr="00D87EAD" w:rsidRDefault="006A51B1" w:rsidP="006A51B1">
      <w:pPr>
        <w:shd w:val="clear" w:color="auto" w:fill="FFFFFF"/>
        <w:tabs>
          <w:tab w:val="left" w:pos="936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7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Стилистика</w:t>
      </w:r>
    </w:p>
    <w:p w:rsidR="006A51B1" w:rsidRPr="00D87EAD" w:rsidRDefault="006A51B1" w:rsidP="006A51B1">
      <w:pPr>
        <w:shd w:val="clear" w:color="auto" w:fill="FFFFFF"/>
        <w:tabs>
          <w:tab w:val="left" w:pos="936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Фразеология</w:t>
      </w:r>
    </w:p>
    <w:p w:rsidR="006A51B1" w:rsidRPr="00D87EAD" w:rsidRDefault="006A51B1" w:rsidP="006A51B1">
      <w:pPr>
        <w:shd w:val="clear" w:color="auto" w:fill="FFFFFF"/>
        <w:tabs>
          <w:tab w:val="left" w:pos="936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1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Морфология</w:t>
      </w:r>
    </w:p>
    <w:p w:rsidR="006A51B1" w:rsidRPr="00D87EAD" w:rsidRDefault="006A51B1" w:rsidP="006A51B1">
      <w:pPr>
        <w:shd w:val="clear" w:color="auto" w:fill="FFFFFF"/>
        <w:tabs>
          <w:tab w:val="left" w:pos="355"/>
        </w:tabs>
        <w:ind w:left="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14.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-1"/>
        </w:rPr>
        <w:t>Критерии успеха устного выступления:</w:t>
      </w:r>
    </w:p>
    <w:p w:rsidR="006A51B1" w:rsidRPr="00D87EAD" w:rsidRDefault="006A51B1" w:rsidP="006A51B1">
      <w:pPr>
        <w:shd w:val="clear" w:color="auto" w:fill="FFFFFF"/>
        <w:tabs>
          <w:tab w:val="left" w:pos="936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2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Являются субъективными со стороны оратора</w:t>
      </w:r>
    </w:p>
    <w:p w:rsidR="006A51B1" w:rsidRPr="00D87EAD" w:rsidRDefault="006A51B1" w:rsidP="006A51B1">
      <w:pPr>
        <w:shd w:val="clear" w:color="auto" w:fill="FFFFFF"/>
        <w:tabs>
          <w:tab w:val="left" w:pos="936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Субъективны со стороны аудитории</w:t>
      </w:r>
    </w:p>
    <w:p w:rsidR="006A51B1" w:rsidRPr="00D87EAD" w:rsidRDefault="006A51B1" w:rsidP="006A51B1">
      <w:pPr>
        <w:shd w:val="clear" w:color="auto" w:fill="FFFFFF"/>
        <w:tabs>
          <w:tab w:val="left" w:pos="936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Зависят от речевой ситуации</w:t>
      </w:r>
    </w:p>
    <w:p w:rsidR="006A51B1" w:rsidRPr="00D87EAD" w:rsidRDefault="006A51B1" w:rsidP="006A51B1">
      <w:pPr>
        <w:shd w:val="clear" w:color="auto" w:fill="FFFFFF"/>
        <w:tabs>
          <w:tab w:val="left" w:pos="936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6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  <w:t>Имеют объективные параметры оценки</w:t>
      </w:r>
    </w:p>
    <w:p w:rsidR="006A51B1" w:rsidRPr="00D87EAD" w:rsidRDefault="006A51B1" w:rsidP="006A51B1">
      <w:pPr>
        <w:shd w:val="clear" w:color="auto" w:fill="FFFFFF"/>
        <w:tabs>
          <w:tab w:val="left" w:pos="355"/>
        </w:tabs>
        <w:ind w:left="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15.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Основной вид митингового выступления - речь: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Информирующая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1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Агитационная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Пропагандистская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  <w:t>Эмоциональная</w:t>
      </w:r>
    </w:p>
    <w:p w:rsidR="006A51B1" w:rsidRPr="00D87EAD" w:rsidRDefault="006A51B1" w:rsidP="006A51B1">
      <w:pPr>
        <w:shd w:val="clear" w:color="auto" w:fill="FFFFFF"/>
        <w:ind w:left="3149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Cs/>
          <w:color w:val="000000" w:themeColor="text1"/>
          <w:spacing w:val="2"/>
        </w:rPr>
        <w:t xml:space="preserve">б) </w:t>
      </w:r>
      <w:r w:rsidRPr="00D87EAD">
        <w:rPr>
          <w:rFonts w:ascii="Times New Roman" w:hAnsi="Times New Roman" w:cs="Times New Roman"/>
          <w:bCs/>
          <w:color w:val="000000" w:themeColor="text1"/>
          <w:spacing w:val="2"/>
          <w:u w:val="single"/>
        </w:rPr>
        <w:t>Вставьте риторический термин</w:t>
      </w:r>
    </w:p>
    <w:p w:rsidR="006A51B1" w:rsidRPr="00D87EAD" w:rsidRDefault="006A51B1" w:rsidP="006A51B1">
      <w:pPr>
        <w:shd w:val="clear" w:color="auto" w:fill="FFFFFF"/>
        <w:tabs>
          <w:tab w:val="left" w:leader="underscore" w:pos="3178"/>
        </w:tabs>
        <w:ind w:left="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0"/>
        </w:rPr>
        <w:t>16.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</w:rPr>
        <w:t xml:space="preserve"> - любая передача идей при помощи слов как </w:t>
      </w:r>
      <w:proofErr w:type="gramStart"/>
      <w:r w:rsidRPr="00D87EAD">
        <w:rPr>
          <w:rFonts w:ascii="Times New Roman" w:hAnsi="Times New Roman" w:cs="Times New Roman"/>
          <w:color w:val="000000" w:themeColor="text1"/>
        </w:rPr>
        <w:t>законченный</w:t>
      </w:r>
      <w:proofErr w:type="gramEnd"/>
    </w:p>
    <w:p w:rsidR="006A51B1" w:rsidRPr="00D87EAD" w:rsidRDefault="006A51B1" w:rsidP="006A51B1">
      <w:pPr>
        <w:shd w:val="clear" w:color="auto" w:fill="FFFFFF"/>
        <w:ind w:left="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"/>
        </w:rPr>
        <w:t>факт или словосочетания</w:t>
      </w:r>
    </w:p>
    <w:p w:rsidR="006A51B1" w:rsidRPr="00D87EAD" w:rsidRDefault="006A51B1" w:rsidP="006A51B1">
      <w:pPr>
        <w:shd w:val="clear" w:color="auto" w:fill="FFFFFF"/>
        <w:tabs>
          <w:tab w:val="left" w:leader="underscore" w:pos="3178"/>
        </w:tabs>
        <w:ind w:left="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color w:val="000000" w:themeColor="text1"/>
          <w:spacing w:val="-11"/>
        </w:rPr>
        <w:t>17</w:t>
      </w:r>
      <w:r w:rsidRPr="00D87EAD">
        <w:rPr>
          <w:rFonts w:ascii="Times New Roman" w:hAnsi="Times New Roman" w:cs="Times New Roman"/>
          <w:color w:val="000000" w:themeColor="text1"/>
          <w:spacing w:val="-11"/>
        </w:rPr>
        <w:t>.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2"/>
        </w:rPr>
        <w:t>- умозаключение о принадлежности предмету</w:t>
      </w:r>
    </w:p>
    <w:p w:rsidR="006A51B1" w:rsidRPr="00D87EAD" w:rsidRDefault="006A51B1" w:rsidP="006A51B1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</w:rPr>
        <w:t>определенного признака на основе его сходства с другим предметом</w:t>
      </w:r>
    </w:p>
    <w:p w:rsidR="006A51B1" w:rsidRPr="00D87EAD" w:rsidRDefault="006A51B1" w:rsidP="006A51B1">
      <w:pPr>
        <w:shd w:val="clear" w:color="auto" w:fill="FFFFFF"/>
        <w:tabs>
          <w:tab w:val="left" w:leader="underscore" w:pos="3178"/>
        </w:tabs>
        <w:ind w:left="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color w:val="000000" w:themeColor="text1"/>
          <w:spacing w:val="-12"/>
        </w:rPr>
        <w:t>18</w:t>
      </w:r>
      <w:r w:rsidRPr="00D87EAD">
        <w:rPr>
          <w:rFonts w:ascii="Times New Roman" w:hAnsi="Times New Roman" w:cs="Times New Roman"/>
          <w:color w:val="000000" w:themeColor="text1"/>
          <w:spacing w:val="-12"/>
        </w:rPr>
        <w:t>.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2"/>
        </w:rPr>
        <w:t xml:space="preserve">- употребление слова или выражения в </w:t>
      </w:r>
      <w:proofErr w:type="gramStart"/>
      <w:r w:rsidRPr="00D87EAD">
        <w:rPr>
          <w:rFonts w:ascii="Times New Roman" w:hAnsi="Times New Roman" w:cs="Times New Roman"/>
          <w:color w:val="000000" w:themeColor="text1"/>
          <w:spacing w:val="2"/>
        </w:rPr>
        <w:t>переносном</w:t>
      </w:r>
      <w:proofErr w:type="gramEnd"/>
    </w:p>
    <w:p w:rsidR="006A51B1" w:rsidRPr="00D87EAD" w:rsidRDefault="006A51B1" w:rsidP="006A51B1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proofErr w:type="gramStart"/>
      <w:r w:rsidRPr="00D87EAD">
        <w:rPr>
          <w:rFonts w:ascii="Times New Roman" w:hAnsi="Times New Roman" w:cs="Times New Roman"/>
          <w:color w:val="000000" w:themeColor="text1"/>
        </w:rPr>
        <w:t>значении</w:t>
      </w:r>
      <w:proofErr w:type="gramEnd"/>
      <w:r w:rsidRPr="00D87EAD">
        <w:rPr>
          <w:rFonts w:ascii="Times New Roman" w:hAnsi="Times New Roman" w:cs="Times New Roman"/>
          <w:color w:val="000000" w:themeColor="text1"/>
        </w:rPr>
        <w:t xml:space="preserve"> для большей выразительности</w:t>
      </w:r>
    </w:p>
    <w:p w:rsidR="006A51B1" w:rsidRPr="00D87EAD" w:rsidRDefault="006A51B1" w:rsidP="006A51B1">
      <w:pPr>
        <w:shd w:val="clear" w:color="auto" w:fill="FFFFFF"/>
        <w:tabs>
          <w:tab w:val="left" w:leader="underscore" w:pos="3293"/>
        </w:tabs>
        <w:ind w:left="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color w:val="000000" w:themeColor="text1"/>
          <w:spacing w:val="-10"/>
        </w:rPr>
        <w:t>19</w:t>
      </w:r>
      <w:r w:rsidRPr="00D87EAD">
        <w:rPr>
          <w:rFonts w:ascii="Times New Roman" w:hAnsi="Times New Roman" w:cs="Times New Roman"/>
          <w:color w:val="000000" w:themeColor="text1"/>
          <w:spacing w:val="-10"/>
        </w:rPr>
        <w:t xml:space="preserve">. 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3"/>
        </w:rPr>
        <w:t xml:space="preserve">- стилистическая фигура, состоящая в </w:t>
      </w:r>
      <w:proofErr w:type="gramStart"/>
      <w:r w:rsidRPr="00D87EAD">
        <w:rPr>
          <w:rFonts w:ascii="Times New Roman" w:hAnsi="Times New Roman" w:cs="Times New Roman"/>
          <w:color w:val="000000" w:themeColor="text1"/>
          <w:spacing w:val="3"/>
        </w:rPr>
        <w:t>образном</w:t>
      </w:r>
      <w:proofErr w:type="gramEnd"/>
    </w:p>
    <w:p w:rsidR="006A51B1" w:rsidRPr="00D87EAD" w:rsidRDefault="006A51B1" w:rsidP="006A51B1">
      <w:pPr>
        <w:shd w:val="clear" w:color="auto" w:fill="FFFFFF"/>
        <w:ind w:left="5"/>
        <w:rPr>
          <w:rFonts w:ascii="Times New Roman" w:hAnsi="Times New Roman" w:cs="Times New Roman"/>
          <w:color w:val="000000" w:themeColor="text1"/>
        </w:rPr>
      </w:pPr>
      <w:proofErr w:type="gramStart"/>
      <w:r w:rsidRPr="00D87EAD">
        <w:rPr>
          <w:rFonts w:ascii="Times New Roman" w:hAnsi="Times New Roman" w:cs="Times New Roman"/>
          <w:color w:val="000000" w:themeColor="text1"/>
          <w:spacing w:val="1"/>
        </w:rPr>
        <w:t>преувеличении</w:t>
      </w:r>
      <w:proofErr w:type="gramEnd"/>
      <w:r w:rsidRPr="00D87EAD">
        <w:rPr>
          <w:rFonts w:ascii="Times New Roman" w:hAnsi="Times New Roman" w:cs="Times New Roman"/>
          <w:color w:val="000000" w:themeColor="text1"/>
          <w:spacing w:val="1"/>
        </w:rPr>
        <w:t xml:space="preserve"> размеров или силы предмета или действия</w:t>
      </w:r>
    </w:p>
    <w:p w:rsidR="006A51B1" w:rsidRPr="00D87EAD" w:rsidRDefault="006A51B1" w:rsidP="006A51B1">
      <w:pPr>
        <w:shd w:val="clear" w:color="auto" w:fill="FFFFFF"/>
        <w:tabs>
          <w:tab w:val="left" w:leader="underscore" w:pos="3283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color w:val="000000" w:themeColor="text1"/>
          <w:spacing w:val="-7"/>
        </w:rPr>
        <w:t>20</w:t>
      </w:r>
      <w:r w:rsidRPr="00D87EAD">
        <w:rPr>
          <w:rFonts w:ascii="Times New Roman" w:hAnsi="Times New Roman" w:cs="Times New Roman"/>
          <w:color w:val="000000" w:themeColor="text1"/>
          <w:spacing w:val="-7"/>
        </w:rPr>
        <w:t xml:space="preserve">. 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4"/>
        </w:rPr>
        <w:t>- описательный оборот, употребляемый вместо какого-</w:t>
      </w:r>
      <w:r w:rsidRPr="00D87EAD">
        <w:rPr>
          <w:rFonts w:ascii="Times New Roman" w:hAnsi="Times New Roman" w:cs="Times New Roman"/>
          <w:color w:val="000000" w:themeColor="text1"/>
          <w:spacing w:val="4"/>
        </w:rPr>
        <w:br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либо слова</w:t>
      </w:r>
    </w:p>
    <w:p w:rsidR="006A51B1" w:rsidRPr="00D87EAD" w:rsidRDefault="006A51B1" w:rsidP="006A51B1">
      <w:pPr>
        <w:shd w:val="clear" w:color="auto" w:fill="FFFFFF"/>
        <w:tabs>
          <w:tab w:val="left" w:pos="5074"/>
        </w:tabs>
        <w:ind w:right="5"/>
        <w:jc w:val="center"/>
        <w:rPr>
          <w:color w:val="000000" w:themeColor="text1"/>
        </w:rPr>
        <w:sectPr w:rsidR="006A51B1" w:rsidRPr="00D87EAD" w:rsidSect="00E635AA">
          <w:pgSz w:w="11907" w:h="16834"/>
          <w:pgMar w:top="1134" w:right="851" w:bottom="1134" w:left="1134" w:header="720" w:footer="720" w:gutter="0"/>
          <w:cols w:space="60"/>
          <w:noEndnote/>
        </w:sectPr>
      </w:pPr>
    </w:p>
    <w:p w:rsidR="006A51B1" w:rsidRPr="00D87EAD" w:rsidRDefault="006A51B1" w:rsidP="006A51B1">
      <w:pPr>
        <w:shd w:val="clear" w:color="auto" w:fill="FFFFFF"/>
        <w:ind w:left="29"/>
        <w:jc w:val="center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2"/>
        </w:rPr>
        <w:lastRenderedPageBreak/>
        <w:t>Итоговый зачетный тест по общей риторике</w:t>
      </w:r>
    </w:p>
    <w:p w:rsidR="006A51B1" w:rsidRPr="00D87EAD" w:rsidRDefault="006A51B1" w:rsidP="006A51B1">
      <w:pPr>
        <w:shd w:val="clear" w:color="auto" w:fill="FFFFFF"/>
        <w:ind w:left="24"/>
        <w:jc w:val="center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3"/>
        </w:rPr>
        <w:t xml:space="preserve">Вариант </w:t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-3"/>
        </w:rPr>
        <w:t>№3</w:t>
      </w:r>
    </w:p>
    <w:p w:rsidR="006A51B1" w:rsidRPr="00D87EAD" w:rsidRDefault="006A51B1" w:rsidP="006A51B1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Cs/>
          <w:color w:val="000000" w:themeColor="text1"/>
        </w:rPr>
        <w:t xml:space="preserve">а) </w:t>
      </w:r>
      <w:r w:rsidRPr="00D87EAD">
        <w:rPr>
          <w:rFonts w:ascii="Times New Roman" w:hAnsi="Times New Roman" w:cs="Times New Roman"/>
          <w:bCs/>
          <w:color w:val="000000" w:themeColor="text1"/>
          <w:u w:val="single"/>
        </w:rPr>
        <w:t>Определите правильные ответы</w:t>
      </w:r>
    </w:p>
    <w:p w:rsidR="006A51B1" w:rsidRPr="00D87EAD" w:rsidRDefault="006A51B1" w:rsidP="006A51B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6"/>
        </w:rPr>
        <w:t>1.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 xml:space="preserve">Современная общая риторика </w:t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 xml:space="preserve">- </w:t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>это:</w:t>
      </w:r>
    </w:p>
    <w:p w:rsidR="006A51B1" w:rsidRPr="00D87EAD" w:rsidRDefault="006A51B1" w:rsidP="006A51B1">
      <w:pPr>
        <w:shd w:val="clear" w:color="auto" w:fill="FFFFFF"/>
        <w:tabs>
          <w:tab w:val="left" w:pos="811"/>
        </w:tabs>
        <w:ind w:left="56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Искусство говорить правильно и красиво</w:t>
      </w:r>
    </w:p>
    <w:p w:rsidR="006A51B1" w:rsidRPr="00D87EAD" w:rsidRDefault="006A51B1" w:rsidP="006A51B1">
      <w:pPr>
        <w:shd w:val="clear" w:color="auto" w:fill="FFFFFF"/>
        <w:tabs>
          <w:tab w:val="left" w:pos="811"/>
        </w:tabs>
        <w:ind w:left="56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9"/>
        </w:rPr>
        <w:t>Искусство оказывать на слушателей необходимое оратору психологическое воздействие</w:t>
      </w:r>
    </w:p>
    <w:p w:rsidR="006A51B1" w:rsidRPr="00D87EAD" w:rsidRDefault="006A51B1" w:rsidP="006A51B1">
      <w:pPr>
        <w:shd w:val="clear" w:color="auto" w:fill="FFFFFF"/>
        <w:tabs>
          <w:tab w:val="left" w:pos="811"/>
        </w:tabs>
        <w:ind w:left="56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 xml:space="preserve">Наука о превращении мысли в речь и речи 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 xml:space="preserve">в </w:t>
      </w:r>
      <w:r w:rsidRPr="00D87EAD">
        <w:rPr>
          <w:rFonts w:ascii="Times New Roman" w:hAnsi="Times New Roman" w:cs="Times New Roman"/>
          <w:color w:val="000000" w:themeColor="text1"/>
        </w:rPr>
        <w:t>мысль</w:t>
      </w:r>
    </w:p>
    <w:p w:rsidR="006A51B1" w:rsidRPr="00D87EAD" w:rsidRDefault="006A51B1" w:rsidP="006A51B1">
      <w:pPr>
        <w:shd w:val="clear" w:color="auto" w:fill="FFFFFF"/>
        <w:tabs>
          <w:tab w:val="left" w:pos="811"/>
        </w:tabs>
        <w:ind w:left="56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  <w:t>Теория и практика коммуникации</w:t>
      </w:r>
    </w:p>
    <w:p w:rsidR="006A51B1" w:rsidRPr="00D87EAD" w:rsidRDefault="006A51B1" w:rsidP="006A51B1">
      <w:pPr>
        <w:shd w:val="clear" w:color="auto" w:fill="FFFFFF"/>
        <w:tabs>
          <w:tab w:val="left" w:pos="811"/>
        </w:tabs>
        <w:ind w:left="56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6"/>
        </w:rPr>
        <w:t>д)</w:t>
      </w:r>
      <w:r w:rsidRPr="00D87EAD">
        <w:rPr>
          <w:rFonts w:ascii="Times New Roman" w:hAnsi="Times New Roman" w:cs="Times New Roman"/>
          <w:color w:val="000000" w:themeColor="text1"/>
        </w:rPr>
        <w:tab/>
        <w:t>Культура речи</w:t>
      </w:r>
    </w:p>
    <w:p w:rsidR="006A51B1" w:rsidRPr="00D87EAD" w:rsidRDefault="006A51B1" w:rsidP="006A51B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8"/>
        </w:rPr>
        <w:t>2.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Основоположником риторики как науки считают: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Сократа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Демосфена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Аристотеля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Цицерона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6"/>
        </w:rPr>
        <w:t>д)</w:t>
      </w:r>
      <w:r w:rsidRPr="00D87EAD">
        <w:rPr>
          <w:rFonts w:ascii="Times New Roman" w:hAnsi="Times New Roman" w:cs="Times New Roman"/>
          <w:color w:val="000000" w:themeColor="text1"/>
        </w:rPr>
        <w:tab/>
        <w:t>Спинозы</w:t>
      </w:r>
    </w:p>
    <w:p w:rsidR="006A51B1" w:rsidRPr="00D87EAD" w:rsidRDefault="006A51B1" w:rsidP="006A51B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8"/>
        </w:rPr>
        <w:t>3.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Основной признак литературного языка: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Эмоциональность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D87EAD">
        <w:rPr>
          <w:rFonts w:ascii="Times New Roman" w:hAnsi="Times New Roman" w:cs="Times New Roman"/>
          <w:color w:val="000000" w:themeColor="text1"/>
          <w:spacing w:val="1"/>
        </w:rPr>
        <w:t>Нормированность</w:t>
      </w:r>
      <w:proofErr w:type="spellEnd"/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D87EAD">
        <w:rPr>
          <w:rFonts w:ascii="Times New Roman" w:hAnsi="Times New Roman" w:cs="Times New Roman"/>
          <w:color w:val="000000" w:themeColor="text1"/>
          <w:spacing w:val="1"/>
        </w:rPr>
        <w:t>Вариантивность</w:t>
      </w:r>
      <w:proofErr w:type="spellEnd"/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Связь с письменностью</w:t>
      </w:r>
    </w:p>
    <w:p w:rsidR="006A51B1" w:rsidRPr="00D87EAD" w:rsidRDefault="006A51B1" w:rsidP="006A51B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8"/>
        </w:rPr>
        <w:t>4.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К функциям риторических фигур относятся: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Создание образов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Усиление образов, созданных иными речевыми средствами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Ценностное ранжирование идей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6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  <w:t>Логическая стыковка смысловых квантов и блоков</w:t>
      </w:r>
    </w:p>
    <w:p w:rsidR="006A51B1" w:rsidRPr="00D87EAD" w:rsidRDefault="006A51B1" w:rsidP="006A51B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5.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3"/>
        </w:rPr>
        <w:t>Образцом, какой фигуры эмоционального воздействия на слушателя являются</w:t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3"/>
        </w:rPr>
        <w:br/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 xml:space="preserve">строки </w:t>
      </w:r>
      <w:proofErr w:type="spellStart"/>
      <w:r w:rsidRPr="00D87EAD">
        <w:rPr>
          <w:rFonts w:ascii="Times New Roman" w:hAnsi="Times New Roman" w:cs="Times New Roman"/>
          <w:b/>
          <w:bCs/>
          <w:color w:val="000000" w:themeColor="text1"/>
        </w:rPr>
        <w:t>А.С.Пушкина</w:t>
      </w:r>
      <w:proofErr w:type="spellEnd"/>
      <w:r w:rsidRPr="00D87EAD">
        <w:rPr>
          <w:rFonts w:ascii="Times New Roman" w:hAnsi="Times New Roman" w:cs="Times New Roman"/>
          <w:b/>
          <w:bCs/>
          <w:color w:val="000000" w:themeColor="text1"/>
        </w:rPr>
        <w:t xml:space="preserve"> из стихотворения «В Сибирь»:</w:t>
      </w:r>
    </w:p>
    <w:p w:rsidR="006A51B1" w:rsidRPr="00D87EAD" w:rsidRDefault="006A51B1" w:rsidP="006A51B1">
      <w:pPr>
        <w:shd w:val="clear" w:color="auto" w:fill="FFFFFF"/>
        <w:tabs>
          <w:tab w:val="left" w:pos="6663"/>
        </w:tabs>
        <w:ind w:left="2126" w:right="3118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i/>
          <w:iCs/>
          <w:color w:val="000000" w:themeColor="text1"/>
          <w:spacing w:val="-1"/>
        </w:rPr>
        <w:t xml:space="preserve">Оковы тяжкие падут, </w:t>
      </w:r>
      <w:r w:rsidRPr="00D87EAD">
        <w:rPr>
          <w:rFonts w:ascii="Times New Roman" w:hAnsi="Times New Roman" w:cs="Times New Roman"/>
          <w:b/>
          <w:bCs/>
          <w:i/>
          <w:iCs/>
          <w:color w:val="000000" w:themeColor="text1"/>
          <w:spacing w:val="1"/>
        </w:rPr>
        <w:t xml:space="preserve">Темницы рухнут - и свобода </w:t>
      </w:r>
      <w:r w:rsidRPr="00D87EAD">
        <w:rPr>
          <w:rFonts w:ascii="Times New Roman" w:hAnsi="Times New Roman" w:cs="Times New Roman"/>
          <w:b/>
          <w:bCs/>
          <w:i/>
          <w:iCs/>
          <w:color w:val="000000" w:themeColor="text1"/>
        </w:rPr>
        <w:t>Вас примет радостно у входа...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Желания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Усиления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Восклицания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Обращения</w:t>
      </w:r>
    </w:p>
    <w:p w:rsidR="006A51B1" w:rsidRPr="00D87EAD" w:rsidRDefault="006A51B1" w:rsidP="006A51B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6.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Что из перечисленного не является формой произнесения речи?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Чтение текста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Воспроизводства текста по памяти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Импровизация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Внутренний монолог</w:t>
      </w:r>
    </w:p>
    <w:p w:rsidR="006A51B1" w:rsidRPr="00D87EAD" w:rsidRDefault="006A51B1" w:rsidP="006A51B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7.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Чем важнее содержание, тем более речь: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Сдержанна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Напряжена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Эмоциональна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Тороплива</w:t>
      </w:r>
    </w:p>
    <w:p w:rsidR="006A51B1" w:rsidRPr="00D87EAD" w:rsidRDefault="006A51B1" w:rsidP="006A51B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9"/>
        </w:rPr>
        <w:t>8.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  <w:t>Тропы количества подразделяются на две противоположные разновидности: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Метафора и ирония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7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Метафора и гипербола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Гипербола и метонимия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 xml:space="preserve">Гипербола и </w:t>
      </w:r>
      <w:proofErr w:type="spellStart"/>
      <w:r w:rsidRPr="00D87EAD">
        <w:rPr>
          <w:rFonts w:ascii="Times New Roman" w:hAnsi="Times New Roman" w:cs="Times New Roman"/>
          <w:color w:val="000000" w:themeColor="text1"/>
          <w:spacing w:val="1"/>
        </w:rPr>
        <w:t>мейозис</w:t>
      </w:r>
      <w:proofErr w:type="spellEnd"/>
    </w:p>
    <w:p w:rsidR="006A51B1" w:rsidRPr="00D87EAD" w:rsidRDefault="006A51B1" w:rsidP="006A51B1">
      <w:pPr>
        <w:shd w:val="clear" w:color="auto" w:fill="FFFFFF"/>
        <w:tabs>
          <w:tab w:val="left" w:pos="240"/>
        </w:tabs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1"/>
        </w:rPr>
        <w:t>9.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proofErr w:type="spellStart"/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>Элокуция</w:t>
      </w:r>
      <w:proofErr w:type="spellEnd"/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 xml:space="preserve"> - это создание высказывания на уровне: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3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Замысла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1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Композиции</w:t>
      </w:r>
    </w:p>
    <w:p w:rsidR="006A51B1" w:rsidRPr="00D87EAD" w:rsidRDefault="006A51B1" w:rsidP="006A51B1">
      <w:pPr>
        <w:shd w:val="clear" w:color="auto" w:fill="FFFFFF"/>
        <w:tabs>
          <w:tab w:val="left" w:pos="955"/>
        </w:tabs>
        <w:ind w:left="715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1"/>
        </w:rPr>
        <w:lastRenderedPageBreak/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Текста</w:t>
      </w:r>
    </w:p>
    <w:p w:rsidR="006A51B1" w:rsidRPr="00D87EAD" w:rsidRDefault="006A51B1" w:rsidP="006A51B1">
      <w:pPr>
        <w:shd w:val="clear" w:color="auto" w:fill="FFFFFF"/>
        <w:tabs>
          <w:tab w:val="left" w:pos="590"/>
        </w:tabs>
        <w:ind w:left="14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0"/>
        </w:rPr>
        <w:t>10.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9"/>
        </w:rPr>
        <w:t>Речь используемая в непринужденных беседах со знакомыми, в домашней</w:t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9"/>
        </w:rPr>
        <w:br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-1"/>
        </w:rPr>
        <w:t>обстановке принято считать речью: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Разговорной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Художественной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6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Деловой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Книжной</w:t>
      </w:r>
    </w:p>
    <w:p w:rsidR="006A51B1" w:rsidRPr="00D87EAD" w:rsidRDefault="006A51B1" w:rsidP="006A51B1">
      <w:pPr>
        <w:shd w:val="clear" w:color="auto" w:fill="FFFFFF"/>
        <w:tabs>
          <w:tab w:val="left" w:pos="360"/>
        </w:tabs>
        <w:ind w:left="14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3"/>
        </w:rPr>
        <w:t>11.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-1"/>
        </w:rPr>
        <w:t>Слова, обозначающие реалии прошлого: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Архаизмы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Неологизмы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Историзмы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6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  <w:t>Анахронизмы</w:t>
      </w:r>
    </w:p>
    <w:p w:rsidR="006A51B1" w:rsidRPr="00D87EAD" w:rsidRDefault="006A51B1" w:rsidP="006A51B1">
      <w:pPr>
        <w:shd w:val="clear" w:color="auto" w:fill="FFFFFF"/>
        <w:tabs>
          <w:tab w:val="left" w:pos="360"/>
        </w:tabs>
        <w:ind w:left="14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3"/>
        </w:rPr>
        <w:t>12.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 xml:space="preserve">Уместность слога </w:t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 xml:space="preserve">- </w:t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>это: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Качество слога, отчасти противостоящее ясности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Соответствие способа выражения ситуации речи и ожиданием аудитории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Соответствие речи движению мысли</w:t>
      </w:r>
    </w:p>
    <w:p w:rsidR="006A51B1" w:rsidRPr="00D87EAD" w:rsidRDefault="006A51B1" w:rsidP="006A51B1">
      <w:pPr>
        <w:shd w:val="clear" w:color="auto" w:fill="FFFFFF"/>
        <w:tabs>
          <w:tab w:val="left" w:pos="360"/>
        </w:tabs>
        <w:ind w:left="14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2"/>
        </w:rPr>
        <w:t>13.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-1"/>
        </w:rPr>
        <w:t>Показать несостоятельным самого оппонента и тем самым побудить аудиторию к</w:t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-1"/>
        </w:rPr>
        <w:br/>
        <w:t>разговору с ним, является целью: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2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Разоблачения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Критики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Осуждения</w:t>
      </w:r>
    </w:p>
    <w:p w:rsidR="006A51B1" w:rsidRPr="00D87EAD" w:rsidRDefault="006A51B1" w:rsidP="006A51B1">
      <w:pPr>
        <w:shd w:val="clear" w:color="auto" w:fill="FFFFFF"/>
        <w:tabs>
          <w:tab w:val="left" w:pos="946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  <w:t>Высмеивания</w:t>
      </w:r>
    </w:p>
    <w:p w:rsidR="006A51B1" w:rsidRPr="00D87EAD" w:rsidRDefault="006A51B1" w:rsidP="006A51B1">
      <w:pPr>
        <w:shd w:val="clear" w:color="auto" w:fill="FFFFFF"/>
        <w:tabs>
          <w:tab w:val="left" w:pos="360"/>
        </w:tabs>
        <w:ind w:left="14"/>
        <w:rPr>
          <w:rFonts w:ascii="Times New Roman" w:hAnsi="Times New Roman" w:cs="Times New Roman"/>
          <w:b/>
          <w:bCs/>
          <w:color w:val="000000" w:themeColor="text1"/>
          <w:spacing w:val="-12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2"/>
        </w:rPr>
        <w:t>14. Речь, которую произносит оратор: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Может быть неудачной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Всегда произносится с пафосом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Является разновидностью академического красноречия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  <w:t>Может произноситься с юмором</w:t>
      </w:r>
    </w:p>
    <w:p w:rsidR="006A51B1" w:rsidRPr="00D87EAD" w:rsidRDefault="006A51B1" w:rsidP="006A51B1">
      <w:pPr>
        <w:shd w:val="clear" w:color="auto" w:fill="FFFFFF"/>
        <w:tabs>
          <w:tab w:val="left" w:pos="941"/>
        </w:tabs>
        <w:ind w:left="701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6"/>
        </w:rPr>
        <w:t>д)</w:t>
      </w:r>
      <w:r w:rsidRPr="00D87EAD">
        <w:rPr>
          <w:rFonts w:ascii="Times New Roman" w:hAnsi="Times New Roman" w:cs="Times New Roman"/>
          <w:color w:val="000000" w:themeColor="text1"/>
        </w:rPr>
        <w:tab/>
        <w:t>Всегда основывается на древних классических канонах</w:t>
      </w:r>
    </w:p>
    <w:p w:rsidR="006A51B1" w:rsidRPr="00D87EAD" w:rsidRDefault="006A51B1" w:rsidP="006A51B1">
      <w:pPr>
        <w:shd w:val="clear" w:color="auto" w:fill="FFFFFF"/>
        <w:ind w:left="10" w:right="10"/>
        <w:jc w:val="both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1"/>
        </w:rPr>
        <w:t xml:space="preserve">15. Что из перечисленного не относится к средствам артикуляционной </w:t>
      </w:r>
      <w:r w:rsidRPr="00D87EAD">
        <w:rPr>
          <w:rFonts w:ascii="Times New Roman" w:hAnsi="Times New Roman" w:cs="Times New Roman"/>
          <w:b/>
          <w:bCs/>
          <w:color w:val="000000" w:themeColor="text1"/>
          <w:spacing w:val="-2"/>
        </w:rPr>
        <w:t>выразительности?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10"/>
        </w:rPr>
        <w:t>а)</w:t>
      </w:r>
      <w:r w:rsidRPr="00D87EAD">
        <w:rPr>
          <w:rFonts w:ascii="Times New Roman" w:hAnsi="Times New Roman" w:cs="Times New Roman"/>
          <w:color w:val="000000" w:themeColor="text1"/>
        </w:rPr>
        <w:tab/>
        <w:t>Звучность и тон речи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8"/>
        </w:rPr>
        <w:t>б)</w:t>
      </w:r>
      <w:r w:rsidRPr="00D87EAD">
        <w:rPr>
          <w:rFonts w:ascii="Times New Roman" w:hAnsi="Times New Roman" w:cs="Times New Roman"/>
          <w:color w:val="000000" w:themeColor="text1"/>
        </w:rPr>
        <w:tab/>
        <w:t>Тембр голоса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в)</w:t>
      </w:r>
      <w:r w:rsidRPr="00D87EAD">
        <w:rPr>
          <w:rFonts w:ascii="Times New Roman" w:hAnsi="Times New Roman" w:cs="Times New Roman"/>
          <w:color w:val="000000" w:themeColor="text1"/>
        </w:rPr>
        <w:tab/>
        <w:t>Мимика и жестикуляция</w:t>
      </w:r>
    </w:p>
    <w:p w:rsidR="006A51B1" w:rsidRPr="00D87EAD" w:rsidRDefault="006A51B1" w:rsidP="006A51B1">
      <w:pPr>
        <w:shd w:val="clear" w:color="auto" w:fill="FFFFFF"/>
        <w:tabs>
          <w:tab w:val="left" w:pos="950"/>
        </w:tabs>
        <w:ind w:left="7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  <w:spacing w:val="-9"/>
        </w:rPr>
        <w:t>г)</w:t>
      </w:r>
      <w:r w:rsidRPr="00D87EAD">
        <w:rPr>
          <w:rFonts w:ascii="Times New Roman" w:hAnsi="Times New Roman" w:cs="Times New Roman"/>
          <w:color w:val="000000" w:themeColor="text1"/>
        </w:rPr>
        <w:tab/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Речевое дыхание</w:t>
      </w:r>
    </w:p>
    <w:p w:rsidR="006A51B1" w:rsidRPr="00D87EAD" w:rsidRDefault="006A51B1" w:rsidP="006A51B1">
      <w:pPr>
        <w:shd w:val="clear" w:color="auto" w:fill="FFFFFF"/>
        <w:ind w:left="3163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Cs/>
          <w:color w:val="000000" w:themeColor="text1"/>
          <w:spacing w:val="1"/>
        </w:rPr>
        <w:t xml:space="preserve">б) </w:t>
      </w:r>
      <w:r w:rsidRPr="00D87EAD">
        <w:rPr>
          <w:rFonts w:ascii="Times New Roman" w:hAnsi="Times New Roman" w:cs="Times New Roman"/>
          <w:bCs/>
          <w:color w:val="000000" w:themeColor="text1"/>
          <w:spacing w:val="1"/>
          <w:u w:val="single"/>
        </w:rPr>
        <w:t>Вставьте риторический термин</w:t>
      </w:r>
    </w:p>
    <w:p w:rsidR="006A51B1" w:rsidRPr="00D87EAD" w:rsidRDefault="006A51B1" w:rsidP="006A51B1">
      <w:pPr>
        <w:shd w:val="clear" w:color="auto" w:fill="FFFFFF"/>
        <w:tabs>
          <w:tab w:val="left" w:leader="underscore" w:pos="2414"/>
        </w:tabs>
        <w:ind w:left="24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bCs/>
          <w:color w:val="000000" w:themeColor="text1"/>
          <w:spacing w:val="-12"/>
        </w:rPr>
        <w:t>16.</w:t>
      </w:r>
      <w:r w:rsidRPr="00D87EAD">
        <w:rPr>
          <w:rFonts w:ascii="Times New Roman" w:hAnsi="Times New Roman" w:cs="Times New Roman"/>
          <w:b/>
          <w:bCs/>
          <w:color w:val="000000" w:themeColor="text1"/>
        </w:rPr>
        <w:t>________________________________</w:t>
      </w:r>
      <w:r w:rsidRPr="00D87EAD">
        <w:rPr>
          <w:rFonts w:ascii="Times New Roman" w:hAnsi="Times New Roman" w:cs="Times New Roman"/>
          <w:color w:val="000000" w:themeColor="text1"/>
        </w:rPr>
        <w:t>- риторическая фигура, состоящая из повторения одн</w:t>
      </w:r>
      <w:r w:rsidRPr="00D87EAD">
        <w:rPr>
          <w:rFonts w:ascii="Times New Roman" w:hAnsi="Times New Roman" w:cs="Times New Roman"/>
          <w:color w:val="000000" w:themeColor="text1"/>
        </w:rPr>
        <w:t>о</w:t>
      </w:r>
      <w:r w:rsidRPr="00D87EAD">
        <w:rPr>
          <w:rFonts w:ascii="Times New Roman" w:hAnsi="Times New Roman" w:cs="Times New Roman"/>
          <w:color w:val="000000" w:themeColor="text1"/>
        </w:rPr>
        <w:t xml:space="preserve">го и того же </w:t>
      </w:r>
      <w:r w:rsidRPr="00D87EAD">
        <w:rPr>
          <w:rFonts w:ascii="Times New Roman" w:hAnsi="Times New Roman" w:cs="Times New Roman"/>
          <w:color w:val="000000" w:themeColor="text1"/>
          <w:spacing w:val="-1"/>
        </w:rPr>
        <w:t>слова или оборота</w:t>
      </w:r>
    </w:p>
    <w:p w:rsidR="006A51B1" w:rsidRPr="00D87EAD" w:rsidRDefault="006A51B1" w:rsidP="006A51B1">
      <w:pPr>
        <w:shd w:val="clear" w:color="auto" w:fill="FFFFFF"/>
        <w:tabs>
          <w:tab w:val="left" w:leader="underscore" w:pos="2314"/>
        </w:tabs>
        <w:ind w:left="19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color w:val="000000" w:themeColor="text1"/>
          <w:spacing w:val="-10"/>
        </w:rPr>
        <w:t>17.</w:t>
      </w:r>
      <w:r w:rsidRPr="00D87EAD">
        <w:rPr>
          <w:rFonts w:ascii="Times New Roman" w:hAnsi="Times New Roman" w:cs="Times New Roman"/>
          <w:color w:val="000000" w:themeColor="text1"/>
        </w:rPr>
        <w:t>________________________________</w:t>
      </w:r>
      <w:r w:rsidRPr="00D87EAD">
        <w:rPr>
          <w:rFonts w:ascii="Times New Roman" w:hAnsi="Times New Roman" w:cs="Times New Roman"/>
          <w:color w:val="000000" w:themeColor="text1"/>
          <w:spacing w:val="5"/>
        </w:rPr>
        <w:t>- мысленное отвлечение от ряда свой</w:t>
      </w:r>
      <w:proofErr w:type="gramStart"/>
      <w:r w:rsidRPr="00D87EAD">
        <w:rPr>
          <w:rFonts w:ascii="Times New Roman" w:hAnsi="Times New Roman" w:cs="Times New Roman"/>
          <w:color w:val="000000" w:themeColor="text1"/>
          <w:spacing w:val="5"/>
        </w:rPr>
        <w:t>ств пр</w:t>
      </w:r>
      <w:proofErr w:type="gramEnd"/>
      <w:r w:rsidRPr="00D87EAD">
        <w:rPr>
          <w:rFonts w:ascii="Times New Roman" w:hAnsi="Times New Roman" w:cs="Times New Roman"/>
          <w:color w:val="000000" w:themeColor="text1"/>
          <w:spacing w:val="5"/>
        </w:rPr>
        <w:t xml:space="preserve">едметов и отношений </w:t>
      </w:r>
      <w:r w:rsidRPr="00D87EAD">
        <w:rPr>
          <w:rFonts w:ascii="Times New Roman" w:hAnsi="Times New Roman" w:cs="Times New Roman"/>
          <w:color w:val="000000" w:themeColor="text1"/>
          <w:spacing w:val="-2"/>
        </w:rPr>
        <w:t>между ними</w:t>
      </w:r>
    </w:p>
    <w:p w:rsidR="006A51B1" w:rsidRPr="00D87EAD" w:rsidRDefault="006A51B1" w:rsidP="006A51B1">
      <w:pPr>
        <w:shd w:val="clear" w:color="auto" w:fill="FFFFFF"/>
        <w:tabs>
          <w:tab w:val="left" w:leader="underscore" w:pos="2491"/>
        </w:tabs>
        <w:ind w:left="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color w:val="000000" w:themeColor="text1"/>
          <w:spacing w:val="-10"/>
        </w:rPr>
        <w:t>18</w:t>
      </w:r>
      <w:r w:rsidRPr="00D87EAD">
        <w:rPr>
          <w:rFonts w:ascii="Times New Roman" w:hAnsi="Times New Roman" w:cs="Times New Roman"/>
          <w:color w:val="000000" w:themeColor="text1"/>
          <w:spacing w:val="-10"/>
        </w:rPr>
        <w:t xml:space="preserve">. </w:t>
      </w:r>
      <w:r w:rsidRPr="00D87EAD">
        <w:rPr>
          <w:rFonts w:ascii="Times New Roman" w:hAnsi="Times New Roman" w:cs="Times New Roman"/>
          <w:color w:val="000000" w:themeColor="text1"/>
        </w:rPr>
        <w:t>________________________________</w:t>
      </w:r>
      <w:r w:rsidRPr="00D87EAD">
        <w:rPr>
          <w:rFonts w:ascii="Times New Roman" w:hAnsi="Times New Roman" w:cs="Times New Roman"/>
          <w:color w:val="000000" w:themeColor="text1"/>
          <w:spacing w:val="12"/>
        </w:rPr>
        <w:t xml:space="preserve">- намеренное нарушение в речи логических связей с целью </w:t>
      </w:r>
      <w:r w:rsidRPr="00D87EAD">
        <w:rPr>
          <w:rFonts w:ascii="Times New Roman" w:hAnsi="Times New Roman" w:cs="Times New Roman"/>
          <w:color w:val="000000" w:themeColor="text1"/>
        </w:rPr>
        <w:t>создания стилистического эффекта</w:t>
      </w:r>
    </w:p>
    <w:p w:rsidR="006A51B1" w:rsidRPr="00D87EAD" w:rsidRDefault="006A51B1" w:rsidP="006A51B1">
      <w:pPr>
        <w:shd w:val="clear" w:color="auto" w:fill="FFFFFF"/>
        <w:tabs>
          <w:tab w:val="left" w:leader="underscore" w:pos="2486"/>
        </w:tabs>
        <w:ind w:left="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color w:val="000000" w:themeColor="text1"/>
          <w:spacing w:val="-12"/>
        </w:rPr>
        <w:t>19</w:t>
      </w:r>
      <w:r w:rsidRPr="00D87EAD">
        <w:rPr>
          <w:rFonts w:ascii="Times New Roman" w:hAnsi="Times New Roman" w:cs="Times New Roman"/>
          <w:color w:val="000000" w:themeColor="text1"/>
          <w:spacing w:val="-12"/>
        </w:rPr>
        <w:t xml:space="preserve">. </w:t>
      </w:r>
      <w:r w:rsidRPr="00D87EAD">
        <w:rPr>
          <w:rFonts w:ascii="Times New Roman" w:hAnsi="Times New Roman" w:cs="Times New Roman"/>
          <w:color w:val="000000" w:themeColor="text1"/>
        </w:rPr>
        <w:t xml:space="preserve">________________________________ </w:t>
      </w:r>
      <w:r w:rsidRPr="00D87EAD">
        <w:rPr>
          <w:rFonts w:ascii="Times New Roman" w:hAnsi="Times New Roman" w:cs="Times New Roman"/>
          <w:color w:val="000000" w:themeColor="text1"/>
          <w:spacing w:val="9"/>
        </w:rPr>
        <w:t>- обсуждение какого-либо спорного вопроса на с</w:t>
      </w:r>
      <w:r w:rsidRPr="00D87EAD">
        <w:rPr>
          <w:rFonts w:ascii="Times New Roman" w:hAnsi="Times New Roman" w:cs="Times New Roman"/>
          <w:color w:val="000000" w:themeColor="text1"/>
          <w:spacing w:val="9"/>
        </w:rPr>
        <w:t>о</w:t>
      </w:r>
      <w:r w:rsidRPr="00D87EAD">
        <w:rPr>
          <w:rFonts w:ascii="Times New Roman" w:hAnsi="Times New Roman" w:cs="Times New Roman"/>
          <w:color w:val="000000" w:themeColor="text1"/>
          <w:spacing w:val="9"/>
        </w:rPr>
        <w:t xml:space="preserve">брании, в </w:t>
      </w:r>
      <w:r w:rsidRPr="00D87EAD">
        <w:rPr>
          <w:rFonts w:ascii="Times New Roman" w:hAnsi="Times New Roman" w:cs="Times New Roman"/>
          <w:color w:val="000000" w:themeColor="text1"/>
          <w:spacing w:val="2"/>
        </w:rPr>
        <w:t>печати, в беседе</w:t>
      </w:r>
    </w:p>
    <w:p w:rsidR="006A51B1" w:rsidRPr="00D87EAD" w:rsidRDefault="006A51B1" w:rsidP="006A51B1">
      <w:pPr>
        <w:shd w:val="clear" w:color="auto" w:fill="FFFFFF"/>
        <w:tabs>
          <w:tab w:val="left" w:leader="underscore" w:pos="2050"/>
        </w:tabs>
        <w:ind w:left="10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b/>
          <w:color w:val="000000" w:themeColor="text1"/>
          <w:spacing w:val="-7"/>
        </w:rPr>
        <w:t>20</w:t>
      </w:r>
      <w:r w:rsidRPr="00D87EAD">
        <w:rPr>
          <w:rFonts w:ascii="Times New Roman" w:hAnsi="Times New Roman" w:cs="Times New Roman"/>
          <w:color w:val="000000" w:themeColor="text1"/>
          <w:spacing w:val="-7"/>
        </w:rPr>
        <w:t>.</w:t>
      </w:r>
      <w:r w:rsidRPr="00D87EAD">
        <w:rPr>
          <w:rFonts w:ascii="Times New Roman" w:hAnsi="Times New Roman" w:cs="Times New Roman"/>
          <w:color w:val="000000" w:themeColor="text1"/>
        </w:rPr>
        <w:t xml:space="preserve">_________________ </w:t>
      </w:r>
      <w:r w:rsidRPr="00D87EAD">
        <w:rPr>
          <w:rFonts w:ascii="Times New Roman" w:hAnsi="Times New Roman" w:cs="Times New Roman"/>
          <w:color w:val="000000" w:themeColor="text1"/>
          <w:spacing w:val="1"/>
        </w:rPr>
        <w:t>- свойственное только данному языку неразложимое словосочетание, значение которого не определяется отдельными значениями входящих в него слов</w:t>
      </w:r>
    </w:p>
    <w:p w:rsidR="006A51B1" w:rsidRPr="00D87EAD" w:rsidRDefault="006A51B1" w:rsidP="006A51B1">
      <w:pPr>
        <w:rPr>
          <w:rFonts w:ascii="Times New Roman" w:hAnsi="Times New Roman" w:cs="Times New Roman"/>
          <w:b/>
          <w:color w:val="000000" w:themeColor="text1"/>
        </w:rPr>
      </w:pPr>
    </w:p>
    <w:p w:rsidR="006A51B1" w:rsidRPr="00D87EAD" w:rsidRDefault="006A51B1" w:rsidP="006A51B1">
      <w:pPr>
        <w:rPr>
          <w:rFonts w:ascii="Times New Roman" w:hAnsi="Times New Roman" w:cs="Times New Roman"/>
          <w:b/>
          <w:color w:val="000000" w:themeColor="text1"/>
        </w:rPr>
      </w:pPr>
      <w:r w:rsidRPr="00D87EAD">
        <w:rPr>
          <w:rFonts w:ascii="Times New Roman" w:hAnsi="Times New Roman" w:cs="Times New Roman"/>
          <w:b/>
          <w:color w:val="000000" w:themeColor="text1"/>
        </w:rPr>
        <w:t>Литература для подготовки к зачету:</w:t>
      </w:r>
    </w:p>
    <w:p w:rsidR="006A51B1" w:rsidRPr="00D87EAD" w:rsidRDefault="006A51B1" w:rsidP="006A51B1">
      <w:pPr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</w:rPr>
        <w:t>Кузнецов, И. Н. Риторика [Электронный ресурс]: Учебное пособие</w:t>
      </w:r>
      <w:proofErr w:type="gramStart"/>
      <w:r w:rsidRPr="00D87EAD">
        <w:rPr>
          <w:rFonts w:ascii="Times New Roman" w:hAnsi="Times New Roman" w:cs="Times New Roman"/>
          <w:color w:val="000000" w:themeColor="text1"/>
        </w:rPr>
        <w:t xml:space="preserve"> / А</w:t>
      </w:r>
      <w:proofErr w:type="gramEnd"/>
      <w:r w:rsidRPr="00D87EAD">
        <w:rPr>
          <w:rFonts w:ascii="Times New Roman" w:hAnsi="Times New Roman" w:cs="Times New Roman"/>
          <w:color w:val="000000" w:themeColor="text1"/>
        </w:rPr>
        <w:t>вт.-сост. И. Н. Кузнецов. - 6-е изд. - М.: Издательско-торговая корпорация «Дашков и К°», 2013. - 560 с. - ISBN 978-5-394-02149-7//</w:t>
      </w:r>
      <w:hyperlink r:id="rId5" w:history="1">
        <w:r w:rsidRPr="00D87EAD">
          <w:rPr>
            <w:rStyle w:val="a3"/>
            <w:rFonts w:ascii="Times New Roman" w:hAnsi="Times New Roman"/>
            <w:color w:val="000000" w:themeColor="text1"/>
          </w:rPr>
          <w:t>http://www.znanium.com</w:t>
        </w:r>
      </w:hyperlink>
    </w:p>
    <w:p w:rsidR="006A51B1" w:rsidRPr="00D87EAD" w:rsidRDefault="006A51B1" w:rsidP="006A51B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D87EAD">
        <w:rPr>
          <w:rFonts w:ascii="Times New Roman" w:hAnsi="Times New Roman" w:cs="Times New Roman"/>
          <w:b/>
          <w:color w:val="000000" w:themeColor="text1"/>
        </w:rPr>
        <w:t>Критерии оценки:</w:t>
      </w:r>
    </w:p>
    <w:p w:rsidR="006A51B1" w:rsidRPr="00D87EAD" w:rsidRDefault="006A51B1" w:rsidP="006A51B1">
      <w:pPr>
        <w:jc w:val="both"/>
        <w:rPr>
          <w:rFonts w:ascii="Times New Roman" w:hAnsi="Times New Roman" w:cs="Times New Roman"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</w:rPr>
        <w:lastRenderedPageBreak/>
        <w:t xml:space="preserve">- </w:t>
      </w:r>
      <w:r w:rsidRPr="00D87EAD">
        <w:rPr>
          <w:rFonts w:ascii="Times New Roman" w:hAnsi="Times New Roman" w:cs="Times New Roman"/>
          <w:i/>
          <w:color w:val="000000" w:themeColor="text1"/>
        </w:rPr>
        <w:t>оценка «зачтено»</w:t>
      </w:r>
      <w:r w:rsidRPr="00D87EAD">
        <w:rPr>
          <w:rFonts w:ascii="Times New Roman" w:hAnsi="Times New Roman" w:cs="Times New Roman"/>
          <w:color w:val="000000" w:themeColor="text1"/>
        </w:rPr>
        <w:t xml:space="preserve"> выставляется студенту, если он правильно ответил на 15 и более вопросов теста.</w:t>
      </w:r>
    </w:p>
    <w:p w:rsidR="006A51B1" w:rsidRPr="00D87EAD" w:rsidRDefault="006A51B1" w:rsidP="006A51B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D87EAD">
        <w:rPr>
          <w:rFonts w:ascii="Times New Roman" w:hAnsi="Times New Roman" w:cs="Times New Roman"/>
          <w:color w:val="000000" w:themeColor="text1"/>
        </w:rPr>
        <w:t xml:space="preserve">- </w:t>
      </w:r>
      <w:r w:rsidRPr="00D87EAD">
        <w:rPr>
          <w:rFonts w:ascii="Times New Roman" w:hAnsi="Times New Roman" w:cs="Times New Roman"/>
          <w:i/>
          <w:color w:val="000000" w:themeColor="text1"/>
        </w:rPr>
        <w:t>оценка «не зачтено»</w:t>
      </w:r>
      <w:r w:rsidRPr="00D87EAD">
        <w:rPr>
          <w:rFonts w:ascii="Times New Roman" w:hAnsi="Times New Roman" w:cs="Times New Roman"/>
          <w:color w:val="000000" w:themeColor="text1"/>
        </w:rPr>
        <w:t xml:space="preserve"> выставляется студенту, если он дал менее15 правильных ответов.</w:t>
      </w:r>
    </w:p>
    <w:p w:rsidR="00503FB3" w:rsidRDefault="006A51B1" w:rsidP="006A51B1">
      <w:r w:rsidRPr="00D87EAD">
        <w:rPr>
          <w:rFonts w:ascii="Times New Roman" w:hAnsi="Times New Roman" w:cs="Times New Roman"/>
          <w:b/>
          <w:color w:val="000000" w:themeColor="text1"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B1"/>
    <w:rsid w:val="003C3CF8"/>
    <w:rsid w:val="00503FB3"/>
    <w:rsid w:val="006A51B1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1B1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1B1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1531</Words>
  <Characters>8733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2016-01-29T06:11:00Z</dcterms:created>
  <dcterms:modified xsi:type="dcterms:W3CDTF">2016-01-29T06:12:00Z</dcterms:modified>
</cp:coreProperties>
</file>