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03"/>
        <w:gridCol w:w="1582"/>
        <w:gridCol w:w="1579"/>
        <w:gridCol w:w="1269"/>
        <w:gridCol w:w="1712"/>
      </w:tblGrid>
      <w:tr w:rsidR="00260EF1" w:rsidRPr="00260EF1" w14:paraId="48750229" w14:textId="77777777" w:rsidTr="00A20EC9">
        <w:tc>
          <w:tcPr>
            <w:tcW w:w="3203" w:type="dxa"/>
            <w:vMerge w:val="restart"/>
            <w:hideMark/>
          </w:tcPr>
          <w:p w14:paraId="7B4CADF2" w14:textId="77777777" w:rsidR="00260EF1" w:rsidRPr="00260EF1" w:rsidRDefault="00260EF1" w:rsidP="00260EF1">
            <w:pPr>
              <w:contextualSpacing/>
              <w:jc w:val="center"/>
              <w:rPr>
                <w:rFonts w:ascii="Arial" w:eastAsia="Times New Roman" w:hAnsi="Arial" w:cs="Arial"/>
                <w:color w:val="231F20"/>
                <w:sz w:val="20"/>
                <w:szCs w:val="20"/>
                <w:lang w:eastAsia="ru-RU"/>
              </w:rPr>
            </w:pPr>
            <w:r w:rsidRPr="00260EF1">
              <w:rPr>
                <w:rFonts w:ascii="Arial" w:eastAsia="Times New Roman" w:hAnsi="Arial" w:cs="Arial"/>
                <w:color w:val="231F20"/>
                <w:sz w:val="20"/>
                <w:szCs w:val="20"/>
                <w:lang w:eastAsia="ru-RU"/>
              </w:rPr>
              <w:t>Наименование образовательной программы</w:t>
            </w:r>
          </w:p>
        </w:tc>
        <w:tc>
          <w:tcPr>
            <w:tcW w:w="6142" w:type="dxa"/>
            <w:gridSpan w:val="4"/>
            <w:hideMark/>
          </w:tcPr>
          <w:p w14:paraId="47BA12EE" w14:textId="77777777" w:rsidR="00260EF1" w:rsidRPr="00260EF1" w:rsidRDefault="00260EF1" w:rsidP="00260EF1">
            <w:pPr>
              <w:contextualSpacing/>
              <w:jc w:val="center"/>
              <w:rPr>
                <w:rFonts w:ascii="Arial" w:eastAsia="Times New Roman" w:hAnsi="Arial" w:cs="Arial"/>
                <w:color w:val="231F20"/>
                <w:sz w:val="20"/>
                <w:szCs w:val="20"/>
                <w:lang w:eastAsia="ru-RU"/>
              </w:rPr>
            </w:pPr>
            <w:r w:rsidRPr="00260EF1">
              <w:rPr>
                <w:rFonts w:ascii="Arial" w:eastAsia="Times New Roman" w:hAnsi="Arial" w:cs="Arial"/>
                <w:color w:val="231F20"/>
                <w:sz w:val="20"/>
                <w:szCs w:val="20"/>
                <w:lang w:eastAsia="ru-RU"/>
              </w:rPr>
              <w:t>Количество вакантных мест для приема (перевода)</w:t>
            </w:r>
          </w:p>
        </w:tc>
      </w:tr>
      <w:tr w:rsidR="00260EF1" w:rsidRPr="00260EF1" w14:paraId="41BF7BBF" w14:textId="77777777" w:rsidTr="00A20EC9">
        <w:tc>
          <w:tcPr>
            <w:tcW w:w="3203" w:type="dxa"/>
            <w:vMerge/>
            <w:hideMark/>
          </w:tcPr>
          <w:p w14:paraId="4BE0C698" w14:textId="77777777" w:rsidR="00260EF1" w:rsidRPr="00260EF1" w:rsidRDefault="00260EF1" w:rsidP="00260EF1">
            <w:pPr>
              <w:contextualSpacing/>
              <w:jc w:val="center"/>
              <w:rPr>
                <w:rFonts w:ascii="Arial" w:eastAsia="Times New Roman" w:hAnsi="Arial" w:cs="Arial"/>
                <w:color w:val="231F20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hideMark/>
          </w:tcPr>
          <w:p w14:paraId="092F9E0C" w14:textId="77777777" w:rsidR="00260EF1" w:rsidRPr="00260EF1" w:rsidRDefault="00260EF1" w:rsidP="00260EF1">
            <w:pPr>
              <w:contextualSpacing/>
              <w:jc w:val="center"/>
              <w:rPr>
                <w:rFonts w:ascii="Arial" w:eastAsia="Times New Roman" w:hAnsi="Arial" w:cs="Arial"/>
                <w:color w:val="231F20"/>
                <w:sz w:val="20"/>
                <w:szCs w:val="20"/>
                <w:lang w:eastAsia="ru-RU"/>
              </w:rPr>
            </w:pPr>
            <w:r w:rsidRPr="00260EF1">
              <w:rPr>
                <w:rFonts w:ascii="Arial" w:eastAsia="Times New Roman" w:hAnsi="Arial" w:cs="Arial"/>
                <w:color w:val="231F20"/>
                <w:sz w:val="20"/>
                <w:szCs w:val="20"/>
                <w:lang w:eastAsia="ru-RU"/>
              </w:rPr>
              <w:t>за счёт бюджетных ассигнований федерального бюджета</w:t>
            </w:r>
          </w:p>
        </w:tc>
        <w:tc>
          <w:tcPr>
            <w:tcW w:w="0" w:type="auto"/>
            <w:hideMark/>
          </w:tcPr>
          <w:p w14:paraId="02CEEA43" w14:textId="77777777" w:rsidR="00260EF1" w:rsidRPr="00260EF1" w:rsidRDefault="00260EF1" w:rsidP="00260EF1">
            <w:pPr>
              <w:contextualSpacing/>
              <w:jc w:val="center"/>
              <w:rPr>
                <w:rFonts w:ascii="Arial" w:eastAsia="Times New Roman" w:hAnsi="Arial" w:cs="Arial"/>
                <w:color w:val="231F20"/>
                <w:sz w:val="20"/>
                <w:szCs w:val="20"/>
                <w:lang w:eastAsia="ru-RU"/>
              </w:rPr>
            </w:pPr>
            <w:r w:rsidRPr="00260EF1">
              <w:rPr>
                <w:rFonts w:ascii="Arial" w:eastAsia="Times New Roman" w:hAnsi="Arial" w:cs="Arial"/>
                <w:color w:val="231F20"/>
                <w:sz w:val="20"/>
                <w:szCs w:val="20"/>
                <w:lang w:eastAsia="ru-RU"/>
              </w:rPr>
              <w:t>за счёт бюджетов субъектов Российской Федерации</w:t>
            </w:r>
          </w:p>
        </w:tc>
        <w:tc>
          <w:tcPr>
            <w:tcW w:w="0" w:type="auto"/>
            <w:hideMark/>
          </w:tcPr>
          <w:p w14:paraId="56FDACC8" w14:textId="77777777" w:rsidR="00260EF1" w:rsidRPr="00260EF1" w:rsidRDefault="00260EF1" w:rsidP="00260EF1">
            <w:pPr>
              <w:contextualSpacing/>
              <w:jc w:val="center"/>
              <w:rPr>
                <w:rFonts w:ascii="Arial" w:eastAsia="Times New Roman" w:hAnsi="Arial" w:cs="Arial"/>
                <w:color w:val="231F20"/>
                <w:sz w:val="20"/>
                <w:szCs w:val="20"/>
                <w:lang w:eastAsia="ru-RU"/>
              </w:rPr>
            </w:pPr>
            <w:r w:rsidRPr="00260EF1">
              <w:rPr>
                <w:rFonts w:ascii="Arial" w:eastAsia="Times New Roman" w:hAnsi="Arial" w:cs="Arial"/>
                <w:color w:val="231F20"/>
                <w:sz w:val="20"/>
                <w:szCs w:val="20"/>
                <w:lang w:eastAsia="ru-RU"/>
              </w:rPr>
              <w:t>за счёт местных бюджетов</w:t>
            </w:r>
          </w:p>
        </w:tc>
        <w:tc>
          <w:tcPr>
            <w:tcW w:w="0" w:type="auto"/>
            <w:hideMark/>
          </w:tcPr>
          <w:p w14:paraId="5CDA6773" w14:textId="77777777" w:rsidR="00260EF1" w:rsidRPr="00260EF1" w:rsidRDefault="00260EF1" w:rsidP="00260EF1">
            <w:pPr>
              <w:contextualSpacing/>
              <w:jc w:val="center"/>
              <w:rPr>
                <w:rFonts w:ascii="Arial" w:eastAsia="Times New Roman" w:hAnsi="Arial" w:cs="Arial"/>
                <w:color w:val="231F20"/>
                <w:sz w:val="20"/>
                <w:szCs w:val="20"/>
                <w:lang w:eastAsia="ru-RU"/>
              </w:rPr>
            </w:pPr>
            <w:r w:rsidRPr="00260EF1">
              <w:rPr>
                <w:rFonts w:ascii="Arial" w:eastAsia="Times New Roman" w:hAnsi="Arial" w:cs="Arial"/>
                <w:color w:val="231F20"/>
                <w:sz w:val="20"/>
                <w:szCs w:val="20"/>
                <w:lang w:eastAsia="ru-RU"/>
              </w:rPr>
              <w:t>за счёт средств физических и (или) юридических лиц</w:t>
            </w:r>
          </w:p>
        </w:tc>
      </w:tr>
      <w:tr w:rsidR="00260EF1" w:rsidRPr="00260EF1" w14:paraId="29D82DA3" w14:textId="77777777" w:rsidTr="00A20EC9">
        <w:tc>
          <w:tcPr>
            <w:tcW w:w="3203" w:type="dxa"/>
          </w:tcPr>
          <w:p w14:paraId="69FB2779" w14:textId="3AF1B5EE" w:rsidR="00260EF1" w:rsidRPr="00260EF1" w:rsidRDefault="00260EF1" w:rsidP="00260EF1">
            <w:pPr>
              <w:contextualSpacing/>
              <w:rPr>
                <w:rFonts w:ascii="Arial" w:eastAsia="Times New Roman" w:hAnsi="Arial" w:cs="Arial"/>
                <w:color w:val="231F20"/>
                <w:sz w:val="20"/>
                <w:szCs w:val="20"/>
                <w:lang w:eastAsia="ru-RU"/>
              </w:rPr>
            </w:pPr>
            <w:r w:rsidRPr="00260EF1">
              <w:rPr>
                <w:rFonts w:ascii="Arial" w:eastAsia="Times New Roman" w:hAnsi="Arial" w:cs="Arial"/>
                <w:color w:val="6D6E71"/>
                <w:sz w:val="20"/>
                <w:szCs w:val="20"/>
                <w:lang w:eastAsia="ru-RU"/>
              </w:rPr>
              <w:t>Сов</w:t>
            </w:r>
            <w:r w:rsidRPr="00260EF1">
              <w:rPr>
                <w:rFonts w:ascii="Arial" w:eastAsia="Times New Roman" w:hAnsi="Arial" w:cs="Arial"/>
                <w:color w:val="6D6E71"/>
                <w:sz w:val="20"/>
                <w:szCs w:val="20"/>
                <w:lang w:eastAsia="ru-RU"/>
              </w:rPr>
              <w:t>ременные подходы к преподаванию (дисциплин) в условиях реализации ФГОС</w:t>
            </w:r>
          </w:p>
        </w:tc>
        <w:tc>
          <w:tcPr>
            <w:tcW w:w="1582" w:type="dxa"/>
            <w:hideMark/>
          </w:tcPr>
          <w:p w14:paraId="63264C09" w14:textId="17437BFC" w:rsidR="00260EF1" w:rsidRPr="00260EF1" w:rsidRDefault="00260EF1" w:rsidP="00260EF1">
            <w:pPr>
              <w:contextualSpacing/>
              <w:jc w:val="center"/>
              <w:rPr>
                <w:rFonts w:ascii="Arial" w:eastAsia="Times New Roman" w:hAnsi="Arial" w:cs="Arial"/>
                <w:color w:val="231F20"/>
                <w:sz w:val="20"/>
                <w:szCs w:val="20"/>
                <w:lang w:eastAsia="ru-RU"/>
              </w:rPr>
            </w:pPr>
            <w:r w:rsidRPr="00260EF1">
              <w:rPr>
                <w:rFonts w:ascii="Arial" w:eastAsia="Times New Roman" w:hAnsi="Arial" w:cs="Arial"/>
                <w:color w:val="231F2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F3FD181" w14:textId="3FF42FDE" w:rsidR="00260EF1" w:rsidRPr="00260EF1" w:rsidRDefault="00260EF1" w:rsidP="00260EF1">
            <w:pPr>
              <w:contextualSpacing/>
              <w:jc w:val="center"/>
              <w:rPr>
                <w:rFonts w:ascii="Arial" w:eastAsia="Times New Roman" w:hAnsi="Arial" w:cs="Arial"/>
                <w:color w:val="231F20"/>
                <w:sz w:val="20"/>
                <w:szCs w:val="20"/>
                <w:lang w:eastAsia="ru-RU"/>
              </w:rPr>
            </w:pPr>
            <w:r w:rsidRPr="00260EF1">
              <w:rPr>
                <w:rFonts w:ascii="Arial" w:eastAsia="Times New Roman" w:hAnsi="Arial" w:cs="Arial"/>
                <w:color w:val="231F2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E5532B4" w14:textId="77777777" w:rsidR="00260EF1" w:rsidRPr="00260EF1" w:rsidRDefault="00260EF1" w:rsidP="00260EF1">
            <w:pPr>
              <w:contextualSpacing/>
              <w:jc w:val="center"/>
              <w:rPr>
                <w:rFonts w:ascii="Arial" w:eastAsia="Times New Roman" w:hAnsi="Arial" w:cs="Arial"/>
                <w:color w:val="231F20"/>
                <w:sz w:val="20"/>
                <w:szCs w:val="20"/>
                <w:lang w:eastAsia="ru-RU"/>
              </w:rPr>
            </w:pPr>
            <w:r w:rsidRPr="00260EF1">
              <w:rPr>
                <w:rFonts w:ascii="Arial" w:eastAsia="Times New Roman" w:hAnsi="Arial" w:cs="Arial"/>
                <w:color w:val="231F2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587125D" w14:textId="5FB5155F" w:rsidR="00260EF1" w:rsidRPr="00260EF1" w:rsidRDefault="00260EF1" w:rsidP="00260EF1">
            <w:pPr>
              <w:contextualSpacing/>
              <w:jc w:val="center"/>
              <w:rPr>
                <w:rFonts w:ascii="Arial" w:eastAsia="Times New Roman" w:hAnsi="Arial" w:cs="Arial"/>
                <w:color w:val="231F20"/>
                <w:sz w:val="20"/>
                <w:szCs w:val="20"/>
                <w:lang w:eastAsia="ru-RU"/>
              </w:rPr>
            </w:pPr>
            <w:r w:rsidRPr="00260EF1">
              <w:rPr>
                <w:rFonts w:ascii="Arial" w:eastAsia="Times New Roman" w:hAnsi="Arial" w:cs="Arial"/>
                <w:color w:val="231F20"/>
                <w:sz w:val="20"/>
                <w:szCs w:val="20"/>
                <w:lang w:eastAsia="ru-RU"/>
              </w:rPr>
              <w:t>10</w:t>
            </w:r>
          </w:p>
        </w:tc>
      </w:tr>
      <w:tr w:rsidR="00260EF1" w:rsidRPr="00260EF1" w14:paraId="35ECA4A3" w14:textId="77777777" w:rsidTr="00A20EC9">
        <w:tc>
          <w:tcPr>
            <w:tcW w:w="3203" w:type="dxa"/>
          </w:tcPr>
          <w:p w14:paraId="655B945D" w14:textId="12A072D6" w:rsidR="00260EF1" w:rsidRPr="00260EF1" w:rsidRDefault="00260EF1" w:rsidP="00260EF1">
            <w:pPr>
              <w:contextualSpacing/>
              <w:rPr>
                <w:rFonts w:ascii="Arial" w:eastAsia="Times New Roman" w:hAnsi="Arial" w:cs="Arial"/>
                <w:color w:val="231F20"/>
                <w:sz w:val="20"/>
                <w:szCs w:val="20"/>
                <w:lang w:eastAsia="ru-RU"/>
              </w:rPr>
            </w:pPr>
            <w:r w:rsidRPr="00260EF1">
              <w:rPr>
                <w:rFonts w:ascii="Arial" w:eastAsia="Times New Roman" w:hAnsi="Arial" w:cs="Arial"/>
                <w:color w:val="6D6E71"/>
                <w:sz w:val="20"/>
                <w:szCs w:val="20"/>
                <w:lang w:eastAsia="ru-RU"/>
              </w:rPr>
              <w:t>Психолого-педагогические особенности обучения детей с ограниченными возможностями здоровья в условиях реализации ФГОС</w:t>
            </w:r>
          </w:p>
        </w:tc>
        <w:tc>
          <w:tcPr>
            <w:tcW w:w="1582" w:type="dxa"/>
            <w:hideMark/>
          </w:tcPr>
          <w:p w14:paraId="05579EF0" w14:textId="54D785DA" w:rsidR="00260EF1" w:rsidRPr="00260EF1" w:rsidRDefault="00260EF1" w:rsidP="00260EF1">
            <w:pPr>
              <w:contextualSpacing/>
              <w:jc w:val="center"/>
              <w:rPr>
                <w:rFonts w:ascii="Arial" w:eastAsia="Times New Roman" w:hAnsi="Arial" w:cs="Arial"/>
                <w:color w:val="231F20"/>
                <w:sz w:val="20"/>
                <w:szCs w:val="20"/>
                <w:lang w:eastAsia="ru-RU"/>
              </w:rPr>
            </w:pPr>
            <w:r w:rsidRPr="00260EF1">
              <w:rPr>
                <w:rFonts w:ascii="Arial" w:eastAsia="Times New Roman" w:hAnsi="Arial" w:cs="Arial"/>
                <w:color w:val="231F2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D7906ED" w14:textId="61A3A6D6" w:rsidR="00260EF1" w:rsidRPr="00260EF1" w:rsidRDefault="00260EF1" w:rsidP="00260EF1">
            <w:pPr>
              <w:contextualSpacing/>
              <w:jc w:val="center"/>
              <w:rPr>
                <w:rFonts w:ascii="Arial" w:eastAsia="Times New Roman" w:hAnsi="Arial" w:cs="Arial"/>
                <w:color w:val="231F20"/>
                <w:sz w:val="20"/>
                <w:szCs w:val="20"/>
                <w:lang w:eastAsia="ru-RU"/>
              </w:rPr>
            </w:pPr>
            <w:r w:rsidRPr="00260EF1">
              <w:rPr>
                <w:rFonts w:ascii="Arial" w:eastAsia="Times New Roman" w:hAnsi="Arial" w:cs="Arial"/>
                <w:color w:val="231F2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70B6C3D" w14:textId="77777777" w:rsidR="00260EF1" w:rsidRPr="00260EF1" w:rsidRDefault="00260EF1" w:rsidP="00260EF1">
            <w:pPr>
              <w:contextualSpacing/>
              <w:jc w:val="center"/>
              <w:rPr>
                <w:rFonts w:ascii="Arial" w:eastAsia="Times New Roman" w:hAnsi="Arial" w:cs="Arial"/>
                <w:color w:val="231F20"/>
                <w:sz w:val="20"/>
                <w:szCs w:val="20"/>
                <w:lang w:eastAsia="ru-RU"/>
              </w:rPr>
            </w:pPr>
            <w:r w:rsidRPr="00260EF1">
              <w:rPr>
                <w:rFonts w:ascii="Arial" w:eastAsia="Times New Roman" w:hAnsi="Arial" w:cs="Arial"/>
                <w:color w:val="231F2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C445E91" w14:textId="2C684DDB" w:rsidR="00260EF1" w:rsidRPr="00260EF1" w:rsidRDefault="00260EF1" w:rsidP="00260EF1">
            <w:pPr>
              <w:contextualSpacing/>
              <w:jc w:val="center"/>
              <w:rPr>
                <w:rFonts w:ascii="Arial" w:eastAsia="Times New Roman" w:hAnsi="Arial" w:cs="Arial"/>
                <w:color w:val="231F20"/>
                <w:sz w:val="20"/>
                <w:szCs w:val="20"/>
                <w:lang w:eastAsia="ru-RU"/>
              </w:rPr>
            </w:pPr>
            <w:r w:rsidRPr="00260EF1">
              <w:rPr>
                <w:rFonts w:ascii="Arial" w:eastAsia="Times New Roman" w:hAnsi="Arial" w:cs="Arial"/>
                <w:color w:val="231F20"/>
                <w:sz w:val="20"/>
                <w:szCs w:val="20"/>
                <w:lang w:eastAsia="ru-RU"/>
              </w:rPr>
              <w:t>10</w:t>
            </w:r>
          </w:p>
        </w:tc>
      </w:tr>
      <w:tr w:rsidR="00260EF1" w:rsidRPr="00260EF1" w14:paraId="40468C6D" w14:textId="77777777" w:rsidTr="00A20EC9">
        <w:tc>
          <w:tcPr>
            <w:tcW w:w="3203" w:type="dxa"/>
          </w:tcPr>
          <w:p w14:paraId="74ACD7BA" w14:textId="30623DE8" w:rsidR="00260EF1" w:rsidRPr="00260EF1" w:rsidRDefault="00260EF1" w:rsidP="00260EF1">
            <w:pPr>
              <w:contextualSpacing/>
              <w:rPr>
                <w:rFonts w:ascii="Arial" w:eastAsia="Times New Roman" w:hAnsi="Arial" w:cs="Arial"/>
                <w:color w:val="231F20"/>
                <w:sz w:val="20"/>
                <w:szCs w:val="20"/>
                <w:lang w:eastAsia="ru-RU"/>
              </w:rPr>
            </w:pPr>
            <w:r w:rsidRPr="00260EF1">
              <w:rPr>
                <w:rFonts w:ascii="Arial" w:eastAsia="Times New Roman" w:hAnsi="Arial" w:cs="Arial"/>
                <w:color w:val="6D6E71"/>
                <w:sz w:val="20"/>
                <w:szCs w:val="20"/>
                <w:lang w:eastAsia="ru-RU"/>
              </w:rPr>
              <w:t>Пути достижения образовательных результатов и способы их оценки в условиях применения новых информационно-коммуникационных технологий</w:t>
            </w:r>
          </w:p>
        </w:tc>
        <w:tc>
          <w:tcPr>
            <w:tcW w:w="1582" w:type="dxa"/>
          </w:tcPr>
          <w:p w14:paraId="25DCE220" w14:textId="6B36D595" w:rsidR="00260EF1" w:rsidRPr="00260EF1" w:rsidRDefault="00260EF1" w:rsidP="00260EF1">
            <w:pPr>
              <w:contextualSpacing/>
              <w:jc w:val="center"/>
              <w:rPr>
                <w:rFonts w:ascii="Arial" w:eastAsia="Times New Roman" w:hAnsi="Arial" w:cs="Arial"/>
                <w:color w:val="231F20"/>
                <w:sz w:val="20"/>
                <w:szCs w:val="20"/>
                <w:lang w:eastAsia="ru-RU"/>
              </w:rPr>
            </w:pPr>
            <w:r w:rsidRPr="00260EF1">
              <w:rPr>
                <w:rFonts w:ascii="Arial" w:eastAsia="Times New Roman" w:hAnsi="Arial" w:cs="Arial"/>
                <w:color w:val="231F2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</w:tcPr>
          <w:p w14:paraId="25DB9A4D" w14:textId="5E445A53" w:rsidR="00260EF1" w:rsidRPr="00260EF1" w:rsidRDefault="00260EF1" w:rsidP="00260EF1">
            <w:pPr>
              <w:contextualSpacing/>
              <w:jc w:val="center"/>
              <w:rPr>
                <w:rFonts w:ascii="Arial" w:eastAsia="Times New Roman" w:hAnsi="Arial" w:cs="Arial"/>
                <w:color w:val="231F20"/>
                <w:sz w:val="20"/>
                <w:szCs w:val="20"/>
                <w:lang w:eastAsia="ru-RU"/>
              </w:rPr>
            </w:pPr>
            <w:r w:rsidRPr="00260EF1">
              <w:rPr>
                <w:rFonts w:ascii="Arial" w:eastAsia="Times New Roman" w:hAnsi="Arial" w:cs="Arial"/>
                <w:color w:val="231F2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</w:tcPr>
          <w:p w14:paraId="74BB4A0C" w14:textId="0A705370" w:rsidR="00260EF1" w:rsidRPr="00260EF1" w:rsidRDefault="00260EF1" w:rsidP="00260EF1">
            <w:pPr>
              <w:contextualSpacing/>
              <w:jc w:val="center"/>
              <w:rPr>
                <w:rFonts w:ascii="Arial" w:eastAsia="Times New Roman" w:hAnsi="Arial" w:cs="Arial"/>
                <w:color w:val="231F20"/>
                <w:sz w:val="20"/>
                <w:szCs w:val="20"/>
                <w:lang w:eastAsia="ru-RU"/>
              </w:rPr>
            </w:pPr>
            <w:r w:rsidRPr="00260EF1">
              <w:rPr>
                <w:rFonts w:ascii="Arial" w:eastAsia="Times New Roman" w:hAnsi="Arial" w:cs="Arial"/>
                <w:color w:val="231F2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</w:tcPr>
          <w:p w14:paraId="5014928A" w14:textId="124CC5F9" w:rsidR="00260EF1" w:rsidRPr="00260EF1" w:rsidRDefault="00260EF1" w:rsidP="00260EF1">
            <w:pPr>
              <w:contextualSpacing/>
              <w:jc w:val="center"/>
              <w:rPr>
                <w:rFonts w:ascii="Arial" w:eastAsia="Times New Roman" w:hAnsi="Arial" w:cs="Arial"/>
                <w:color w:val="231F20"/>
                <w:sz w:val="20"/>
                <w:szCs w:val="20"/>
                <w:lang w:eastAsia="ru-RU"/>
              </w:rPr>
            </w:pPr>
            <w:r w:rsidRPr="00260EF1">
              <w:rPr>
                <w:rFonts w:ascii="Arial" w:eastAsia="Times New Roman" w:hAnsi="Arial" w:cs="Arial"/>
                <w:color w:val="231F20"/>
                <w:sz w:val="20"/>
                <w:szCs w:val="20"/>
                <w:lang w:eastAsia="ru-RU"/>
              </w:rPr>
              <w:t>10</w:t>
            </w:r>
          </w:p>
        </w:tc>
      </w:tr>
      <w:tr w:rsidR="00260EF1" w:rsidRPr="00260EF1" w14:paraId="16230BDD" w14:textId="77777777" w:rsidTr="00A20EC9">
        <w:tc>
          <w:tcPr>
            <w:tcW w:w="3203" w:type="dxa"/>
          </w:tcPr>
          <w:p w14:paraId="7AFB5E55" w14:textId="43EDAFAB" w:rsidR="00260EF1" w:rsidRPr="00260EF1" w:rsidRDefault="00260EF1" w:rsidP="00260EF1">
            <w:pPr>
              <w:contextualSpacing/>
              <w:rPr>
                <w:rFonts w:ascii="Arial" w:eastAsia="Times New Roman" w:hAnsi="Arial" w:cs="Arial"/>
                <w:color w:val="231F20"/>
                <w:sz w:val="20"/>
                <w:szCs w:val="20"/>
                <w:lang w:eastAsia="ru-RU"/>
              </w:rPr>
            </w:pPr>
            <w:r w:rsidRPr="00260EF1">
              <w:rPr>
                <w:rFonts w:ascii="Arial" w:eastAsia="Times New Roman" w:hAnsi="Arial" w:cs="Arial"/>
                <w:color w:val="6D6E71"/>
                <w:sz w:val="20"/>
                <w:szCs w:val="20"/>
                <w:lang w:eastAsia="ru-RU"/>
              </w:rPr>
              <w:t>Основы оказания первой помощи в соответствии с ФЗ "Об образовании в Российской Федерации"</w:t>
            </w:r>
          </w:p>
        </w:tc>
        <w:tc>
          <w:tcPr>
            <w:tcW w:w="1582" w:type="dxa"/>
          </w:tcPr>
          <w:p w14:paraId="185ED8E5" w14:textId="31ACA9B8" w:rsidR="00260EF1" w:rsidRPr="00260EF1" w:rsidRDefault="00260EF1" w:rsidP="00260EF1">
            <w:pPr>
              <w:contextualSpacing/>
              <w:jc w:val="center"/>
              <w:rPr>
                <w:rFonts w:ascii="Arial" w:eastAsia="Times New Roman" w:hAnsi="Arial" w:cs="Arial"/>
                <w:color w:val="231F20"/>
                <w:sz w:val="20"/>
                <w:szCs w:val="20"/>
                <w:lang w:eastAsia="ru-RU"/>
              </w:rPr>
            </w:pPr>
            <w:r w:rsidRPr="00260EF1">
              <w:rPr>
                <w:rFonts w:ascii="Arial" w:eastAsia="Times New Roman" w:hAnsi="Arial" w:cs="Arial"/>
                <w:color w:val="231F2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</w:tcPr>
          <w:p w14:paraId="09B37FF8" w14:textId="7F4A0248" w:rsidR="00260EF1" w:rsidRPr="00260EF1" w:rsidRDefault="00260EF1" w:rsidP="00260EF1">
            <w:pPr>
              <w:contextualSpacing/>
              <w:jc w:val="center"/>
              <w:rPr>
                <w:rFonts w:ascii="Arial" w:eastAsia="Times New Roman" w:hAnsi="Arial" w:cs="Arial"/>
                <w:color w:val="231F20"/>
                <w:sz w:val="20"/>
                <w:szCs w:val="20"/>
                <w:lang w:eastAsia="ru-RU"/>
              </w:rPr>
            </w:pPr>
            <w:r w:rsidRPr="00260EF1">
              <w:rPr>
                <w:rFonts w:ascii="Arial" w:eastAsia="Times New Roman" w:hAnsi="Arial" w:cs="Arial"/>
                <w:color w:val="231F2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</w:tcPr>
          <w:p w14:paraId="4640F81A" w14:textId="123DA365" w:rsidR="00260EF1" w:rsidRPr="00260EF1" w:rsidRDefault="00260EF1" w:rsidP="00260EF1">
            <w:pPr>
              <w:contextualSpacing/>
              <w:jc w:val="center"/>
              <w:rPr>
                <w:rFonts w:ascii="Arial" w:eastAsia="Times New Roman" w:hAnsi="Arial" w:cs="Arial"/>
                <w:color w:val="231F20"/>
                <w:sz w:val="20"/>
                <w:szCs w:val="20"/>
                <w:lang w:eastAsia="ru-RU"/>
              </w:rPr>
            </w:pPr>
            <w:r w:rsidRPr="00260EF1">
              <w:rPr>
                <w:rFonts w:ascii="Arial" w:eastAsia="Times New Roman" w:hAnsi="Arial" w:cs="Arial"/>
                <w:color w:val="231F2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</w:tcPr>
          <w:p w14:paraId="457AE153" w14:textId="2653A80B" w:rsidR="00260EF1" w:rsidRPr="00260EF1" w:rsidRDefault="00260EF1" w:rsidP="00260EF1">
            <w:pPr>
              <w:contextualSpacing/>
              <w:jc w:val="center"/>
              <w:rPr>
                <w:rFonts w:ascii="Arial" w:eastAsia="Times New Roman" w:hAnsi="Arial" w:cs="Arial"/>
                <w:color w:val="231F20"/>
                <w:sz w:val="20"/>
                <w:szCs w:val="20"/>
                <w:lang w:eastAsia="ru-RU"/>
              </w:rPr>
            </w:pPr>
            <w:r w:rsidRPr="00260EF1">
              <w:rPr>
                <w:rFonts w:ascii="Arial" w:eastAsia="Times New Roman" w:hAnsi="Arial" w:cs="Arial"/>
                <w:color w:val="231F20"/>
                <w:sz w:val="20"/>
                <w:szCs w:val="20"/>
                <w:lang w:eastAsia="ru-RU"/>
              </w:rPr>
              <w:t>10</w:t>
            </w:r>
          </w:p>
        </w:tc>
      </w:tr>
      <w:tr w:rsidR="00260EF1" w:rsidRPr="00260EF1" w14:paraId="407DB5D6" w14:textId="77777777" w:rsidTr="00A20EC9">
        <w:tc>
          <w:tcPr>
            <w:tcW w:w="3203" w:type="dxa"/>
          </w:tcPr>
          <w:p w14:paraId="1527E118" w14:textId="10790A6A" w:rsidR="00260EF1" w:rsidRPr="00260EF1" w:rsidRDefault="00260EF1" w:rsidP="00260EF1">
            <w:pPr>
              <w:contextualSpacing/>
              <w:rPr>
                <w:rFonts w:ascii="Arial" w:eastAsia="Times New Roman" w:hAnsi="Arial" w:cs="Arial"/>
                <w:color w:val="231F20"/>
                <w:sz w:val="20"/>
                <w:szCs w:val="20"/>
                <w:lang w:eastAsia="ru-RU"/>
              </w:rPr>
            </w:pPr>
            <w:r w:rsidRPr="00260EF1">
              <w:rPr>
                <w:rFonts w:ascii="Arial" w:eastAsia="Times New Roman" w:hAnsi="Arial" w:cs="Arial"/>
                <w:color w:val="6D6E71"/>
                <w:sz w:val="20"/>
                <w:szCs w:val="20"/>
                <w:lang w:eastAsia="ru-RU"/>
              </w:rPr>
              <w:t>Актуальные вопросы налогообложения</w:t>
            </w:r>
          </w:p>
        </w:tc>
        <w:tc>
          <w:tcPr>
            <w:tcW w:w="1582" w:type="dxa"/>
          </w:tcPr>
          <w:p w14:paraId="35F30A3F" w14:textId="47F7C399" w:rsidR="00260EF1" w:rsidRPr="00260EF1" w:rsidRDefault="00260EF1" w:rsidP="00260EF1">
            <w:pPr>
              <w:contextualSpacing/>
              <w:jc w:val="center"/>
              <w:rPr>
                <w:rFonts w:ascii="Arial" w:eastAsia="Times New Roman" w:hAnsi="Arial" w:cs="Arial"/>
                <w:color w:val="231F20"/>
                <w:sz w:val="20"/>
                <w:szCs w:val="20"/>
                <w:lang w:eastAsia="ru-RU"/>
              </w:rPr>
            </w:pPr>
            <w:r w:rsidRPr="00260EF1">
              <w:rPr>
                <w:rFonts w:ascii="Arial" w:eastAsia="Times New Roman" w:hAnsi="Arial" w:cs="Arial"/>
                <w:color w:val="231F2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</w:tcPr>
          <w:p w14:paraId="47DCD306" w14:textId="55468615" w:rsidR="00260EF1" w:rsidRPr="00260EF1" w:rsidRDefault="00260EF1" w:rsidP="00260EF1">
            <w:pPr>
              <w:contextualSpacing/>
              <w:jc w:val="center"/>
              <w:rPr>
                <w:rFonts w:ascii="Arial" w:eastAsia="Times New Roman" w:hAnsi="Arial" w:cs="Arial"/>
                <w:color w:val="231F20"/>
                <w:sz w:val="20"/>
                <w:szCs w:val="20"/>
                <w:lang w:eastAsia="ru-RU"/>
              </w:rPr>
            </w:pPr>
            <w:r w:rsidRPr="00260EF1">
              <w:rPr>
                <w:rFonts w:ascii="Arial" w:eastAsia="Times New Roman" w:hAnsi="Arial" w:cs="Arial"/>
                <w:color w:val="231F2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</w:tcPr>
          <w:p w14:paraId="7D987999" w14:textId="24392F83" w:rsidR="00260EF1" w:rsidRPr="00260EF1" w:rsidRDefault="00260EF1" w:rsidP="00260EF1">
            <w:pPr>
              <w:contextualSpacing/>
              <w:jc w:val="center"/>
              <w:rPr>
                <w:rFonts w:ascii="Arial" w:eastAsia="Times New Roman" w:hAnsi="Arial" w:cs="Arial"/>
                <w:color w:val="231F20"/>
                <w:sz w:val="20"/>
                <w:szCs w:val="20"/>
                <w:lang w:eastAsia="ru-RU"/>
              </w:rPr>
            </w:pPr>
            <w:r w:rsidRPr="00260EF1">
              <w:rPr>
                <w:rFonts w:ascii="Arial" w:eastAsia="Times New Roman" w:hAnsi="Arial" w:cs="Arial"/>
                <w:color w:val="231F2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</w:tcPr>
          <w:p w14:paraId="5D7DDC6A" w14:textId="416AFF69" w:rsidR="00260EF1" w:rsidRPr="00260EF1" w:rsidRDefault="00260EF1" w:rsidP="00260EF1">
            <w:pPr>
              <w:contextualSpacing/>
              <w:jc w:val="center"/>
              <w:rPr>
                <w:rFonts w:ascii="Arial" w:eastAsia="Times New Roman" w:hAnsi="Arial" w:cs="Arial"/>
                <w:color w:val="231F20"/>
                <w:sz w:val="20"/>
                <w:szCs w:val="20"/>
                <w:lang w:eastAsia="ru-RU"/>
              </w:rPr>
            </w:pPr>
            <w:r w:rsidRPr="00260EF1">
              <w:rPr>
                <w:rFonts w:ascii="Arial" w:eastAsia="Times New Roman" w:hAnsi="Arial" w:cs="Arial"/>
                <w:color w:val="231F20"/>
                <w:sz w:val="20"/>
                <w:szCs w:val="20"/>
                <w:lang w:eastAsia="ru-RU"/>
              </w:rPr>
              <w:t>10</w:t>
            </w:r>
          </w:p>
        </w:tc>
      </w:tr>
      <w:tr w:rsidR="00260EF1" w:rsidRPr="00260EF1" w14:paraId="7037ECCD" w14:textId="77777777" w:rsidTr="00A20EC9">
        <w:tc>
          <w:tcPr>
            <w:tcW w:w="3203" w:type="dxa"/>
          </w:tcPr>
          <w:p w14:paraId="7DB4FBBD" w14:textId="0E914F70" w:rsidR="00260EF1" w:rsidRPr="00260EF1" w:rsidRDefault="00260EF1" w:rsidP="00260EF1">
            <w:pPr>
              <w:contextualSpacing/>
              <w:rPr>
                <w:rFonts w:ascii="Arial" w:eastAsia="Times New Roman" w:hAnsi="Arial" w:cs="Arial"/>
                <w:color w:val="231F20"/>
                <w:sz w:val="20"/>
                <w:szCs w:val="20"/>
                <w:lang w:eastAsia="ru-RU"/>
              </w:rPr>
            </w:pPr>
            <w:r w:rsidRPr="00260EF1">
              <w:rPr>
                <w:rFonts w:ascii="Arial" w:eastAsia="Times New Roman" w:hAnsi="Arial" w:cs="Arial"/>
                <w:color w:val="6D6E71"/>
                <w:sz w:val="20"/>
                <w:szCs w:val="20"/>
                <w:lang w:eastAsia="ru-RU"/>
              </w:rPr>
              <w:t>Эффективный менеджмент в образовательной организации в условиях стандартизации образования</w:t>
            </w:r>
          </w:p>
        </w:tc>
        <w:tc>
          <w:tcPr>
            <w:tcW w:w="1582" w:type="dxa"/>
          </w:tcPr>
          <w:p w14:paraId="232A822A" w14:textId="07179090" w:rsidR="00260EF1" w:rsidRPr="00260EF1" w:rsidRDefault="00260EF1" w:rsidP="00260EF1">
            <w:pPr>
              <w:contextualSpacing/>
              <w:jc w:val="center"/>
              <w:rPr>
                <w:rFonts w:ascii="Arial" w:eastAsia="Times New Roman" w:hAnsi="Arial" w:cs="Arial"/>
                <w:color w:val="231F20"/>
                <w:sz w:val="20"/>
                <w:szCs w:val="20"/>
                <w:lang w:eastAsia="ru-RU"/>
              </w:rPr>
            </w:pPr>
            <w:r w:rsidRPr="00260EF1">
              <w:rPr>
                <w:rFonts w:ascii="Arial" w:eastAsia="Times New Roman" w:hAnsi="Arial" w:cs="Arial"/>
                <w:color w:val="231F2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</w:tcPr>
          <w:p w14:paraId="30D04C84" w14:textId="0D92AC46" w:rsidR="00260EF1" w:rsidRPr="00260EF1" w:rsidRDefault="00260EF1" w:rsidP="00260EF1">
            <w:pPr>
              <w:contextualSpacing/>
              <w:jc w:val="center"/>
              <w:rPr>
                <w:rFonts w:ascii="Arial" w:eastAsia="Times New Roman" w:hAnsi="Arial" w:cs="Arial"/>
                <w:color w:val="231F20"/>
                <w:sz w:val="20"/>
                <w:szCs w:val="20"/>
                <w:lang w:eastAsia="ru-RU"/>
              </w:rPr>
            </w:pPr>
            <w:r w:rsidRPr="00260EF1">
              <w:rPr>
                <w:rFonts w:ascii="Arial" w:eastAsia="Times New Roman" w:hAnsi="Arial" w:cs="Arial"/>
                <w:color w:val="231F2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</w:tcPr>
          <w:p w14:paraId="421433D4" w14:textId="40E06A77" w:rsidR="00260EF1" w:rsidRPr="00260EF1" w:rsidRDefault="00260EF1" w:rsidP="00260EF1">
            <w:pPr>
              <w:contextualSpacing/>
              <w:jc w:val="center"/>
              <w:rPr>
                <w:rFonts w:ascii="Arial" w:eastAsia="Times New Roman" w:hAnsi="Arial" w:cs="Arial"/>
                <w:color w:val="231F20"/>
                <w:sz w:val="20"/>
                <w:szCs w:val="20"/>
                <w:lang w:eastAsia="ru-RU"/>
              </w:rPr>
            </w:pPr>
            <w:r w:rsidRPr="00260EF1">
              <w:rPr>
                <w:rFonts w:ascii="Arial" w:eastAsia="Times New Roman" w:hAnsi="Arial" w:cs="Arial"/>
                <w:color w:val="231F2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</w:tcPr>
          <w:p w14:paraId="1C15179F" w14:textId="40D52AF9" w:rsidR="00260EF1" w:rsidRPr="00260EF1" w:rsidRDefault="00260EF1" w:rsidP="00260EF1">
            <w:pPr>
              <w:contextualSpacing/>
              <w:jc w:val="center"/>
              <w:rPr>
                <w:rFonts w:ascii="Arial" w:eastAsia="Times New Roman" w:hAnsi="Arial" w:cs="Arial"/>
                <w:color w:val="231F20"/>
                <w:sz w:val="20"/>
                <w:szCs w:val="20"/>
                <w:lang w:eastAsia="ru-RU"/>
              </w:rPr>
            </w:pPr>
            <w:r w:rsidRPr="00260EF1">
              <w:rPr>
                <w:rFonts w:ascii="Arial" w:eastAsia="Times New Roman" w:hAnsi="Arial" w:cs="Arial"/>
                <w:color w:val="231F20"/>
                <w:sz w:val="20"/>
                <w:szCs w:val="20"/>
                <w:lang w:eastAsia="ru-RU"/>
              </w:rPr>
              <w:t>10</w:t>
            </w:r>
          </w:p>
        </w:tc>
      </w:tr>
      <w:tr w:rsidR="00260EF1" w:rsidRPr="00260EF1" w14:paraId="092A43C5" w14:textId="77777777" w:rsidTr="00A20EC9">
        <w:tc>
          <w:tcPr>
            <w:tcW w:w="3203" w:type="dxa"/>
          </w:tcPr>
          <w:p w14:paraId="7310E168" w14:textId="77A147BD" w:rsidR="00260EF1" w:rsidRPr="00260EF1" w:rsidRDefault="00260EF1" w:rsidP="00260EF1">
            <w:pPr>
              <w:contextualSpacing/>
              <w:rPr>
                <w:rFonts w:ascii="Arial" w:eastAsia="Times New Roman" w:hAnsi="Arial" w:cs="Arial"/>
                <w:color w:val="231F20"/>
                <w:sz w:val="20"/>
                <w:szCs w:val="20"/>
                <w:lang w:eastAsia="ru-RU"/>
              </w:rPr>
            </w:pPr>
            <w:r w:rsidRPr="00260EF1">
              <w:rPr>
                <w:rFonts w:ascii="Arial" w:eastAsia="Times New Roman" w:hAnsi="Arial" w:cs="Arial"/>
                <w:color w:val="6D6E71"/>
                <w:sz w:val="20"/>
                <w:szCs w:val="20"/>
                <w:lang w:eastAsia="ru-RU"/>
              </w:rPr>
              <w:t>Медиация в образовании</w:t>
            </w:r>
          </w:p>
        </w:tc>
        <w:tc>
          <w:tcPr>
            <w:tcW w:w="1582" w:type="dxa"/>
          </w:tcPr>
          <w:p w14:paraId="69A441BF" w14:textId="2E119ED5" w:rsidR="00260EF1" w:rsidRPr="00260EF1" w:rsidRDefault="00260EF1" w:rsidP="00260EF1">
            <w:pPr>
              <w:contextualSpacing/>
              <w:jc w:val="center"/>
              <w:rPr>
                <w:rFonts w:ascii="Arial" w:eastAsia="Times New Roman" w:hAnsi="Arial" w:cs="Arial"/>
                <w:color w:val="231F20"/>
                <w:sz w:val="20"/>
                <w:szCs w:val="20"/>
                <w:lang w:eastAsia="ru-RU"/>
              </w:rPr>
            </w:pPr>
            <w:r w:rsidRPr="00260EF1">
              <w:rPr>
                <w:rFonts w:ascii="Arial" w:eastAsia="Times New Roman" w:hAnsi="Arial" w:cs="Arial"/>
                <w:color w:val="231F2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</w:tcPr>
          <w:p w14:paraId="5D7B3D0A" w14:textId="4EE7A856" w:rsidR="00260EF1" w:rsidRPr="00260EF1" w:rsidRDefault="00260EF1" w:rsidP="00260EF1">
            <w:pPr>
              <w:contextualSpacing/>
              <w:jc w:val="center"/>
              <w:rPr>
                <w:rFonts w:ascii="Arial" w:eastAsia="Times New Roman" w:hAnsi="Arial" w:cs="Arial"/>
                <w:color w:val="231F20"/>
                <w:sz w:val="20"/>
                <w:szCs w:val="20"/>
                <w:lang w:eastAsia="ru-RU"/>
              </w:rPr>
            </w:pPr>
            <w:r w:rsidRPr="00260EF1">
              <w:rPr>
                <w:rFonts w:ascii="Arial" w:eastAsia="Times New Roman" w:hAnsi="Arial" w:cs="Arial"/>
                <w:color w:val="231F2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</w:tcPr>
          <w:p w14:paraId="5BE17DC0" w14:textId="7C6121B5" w:rsidR="00260EF1" w:rsidRPr="00260EF1" w:rsidRDefault="00260EF1" w:rsidP="00260EF1">
            <w:pPr>
              <w:contextualSpacing/>
              <w:jc w:val="center"/>
              <w:rPr>
                <w:rFonts w:ascii="Arial" w:eastAsia="Times New Roman" w:hAnsi="Arial" w:cs="Arial"/>
                <w:color w:val="231F20"/>
                <w:sz w:val="20"/>
                <w:szCs w:val="20"/>
                <w:lang w:eastAsia="ru-RU"/>
              </w:rPr>
            </w:pPr>
            <w:r w:rsidRPr="00260EF1">
              <w:rPr>
                <w:rFonts w:ascii="Arial" w:eastAsia="Times New Roman" w:hAnsi="Arial" w:cs="Arial"/>
                <w:color w:val="231F2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</w:tcPr>
          <w:p w14:paraId="74A215C6" w14:textId="4D2FE6CC" w:rsidR="00260EF1" w:rsidRPr="00260EF1" w:rsidRDefault="00260EF1" w:rsidP="00260EF1">
            <w:pPr>
              <w:contextualSpacing/>
              <w:jc w:val="center"/>
              <w:rPr>
                <w:rFonts w:ascii="Arial" w:eastAsia="Times New Roman" w:hAnsi="Arial" w:cs="Arial"/>
                <w:color w:val="231F20"/>
                <w:sz w:val="20"/>
                <w:szCs w:val="20"/>
                <w:lang w:eastAsia="ru-RU"/>
              </w:rPr>
            </w:pPr>
            <w:r w:rsidRPr="00260EF1">
              <w:rPr>
                <w:rFonts w:ascii="Arial" w:eastAsia="Times New Roman" w:hAnsi="Arial" w:cs="Arial"/>
                <w:color w:val="231F20"/>
                <w:sz w:val="20"/>
                <w:szCs w:val="20"/>
                <w:lang w:eastAsia="ru-RU"/>
              </w:rPr>
              <w:t>10</w:t>
            </w:r>
          </w:p>
        </w:tc>
      </w:tr>
      <w:tr w:rsidR="00260EF1" w:rsidRPr="00260EF1" w14:paraId="755A339E" w14:textId="77777777" w:rsidTr="00A20EC9">
        <w:tc>
          <w:tcPr>
            <w:tcW w:w="3203" w:type="dxa"/>
          </w:tcPr>
          <w:p w14:paraId="11F4E313" w14:textId="014A0584" w:rsidR="00260EF1" w:rsidRPr="00260EF1" w:rsidRDefault="00260EF1" w:rsidP="00260EF1">
            <w:pPr>
              <w:contextualSpacing/>
              <w:rPr>
                <w:rFonts w:ascii="Arial" w:eastAsia="Times New Roman" w:hAnsi="Arial" w:cs="Arial"/>
                <w:color w:val="231F20"/>
                <w:sz w:val="20"/>
                <w:szCs w:val="20"/>
                <w:lang w:eastAsia="ru-RU"/>
              </w:rPr>
            </w:pPr>
            <w:r w:rsidRPr="00260EF1">
              <w:rPr>
                <w:rFonts w:ascii="Arial" w:eastAsia="Times New Roman" w:hAnsi="Arial" w:cs="Arial"/>
                <w:color w:val="6D6E71"/>
                <w:sz w:val="20"/>
                <w:szCs w:val="20"/>
                <w:lang w:eastAsia="ru-RU"/>
              </w:rPr>
              <w:t>Актуальные вопросы социальной работы</w:t>
            </w:r>
          </w:p>
        </w:tc>
        <w:tc>
          <w:tcPr>
            <w:tcW w:w="1582" w:type="dxa"/>
          </w:tcPr>
          <w:p w14:paraId="7AB8101D" w14:textId="750725E5" w:rsidR="00260EF1" w:rsidRPr="00260EF1" w:rsidRDefault="00260EF1" w:rsidP="00260EF1">
            <w:pPr>
              <w:contextualSpacing/>
              <w:jc w:val="center"/>
              <w:rPr>
                <w:rFonts w:ascii="Arial" w:eastAsia="Times New Roman" w:hAnsi="Arial" w:cs="Arial"/>
                <w:color w:val="231F20"/>
                <w:sz w:val="20"/>
                <w:szCs w:val="20"/>
                <w:lang w:eastAsia="ru-RU"/>
              </w:rPr>
            </w:pPr>
            <w:r w:rsidRPr="00260EF1">
              <w:rPr>
                <w:rFonts w:ascii="Arial" w:eastAsia="Times New Roman" w:hAnsi="Arial" w:cs="Arial"/>
                <w:color w:val="231F2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</w:tcPr>
          <w:p w14:paraId="024F1BEE" w14:textId="2831B9D8" w:rsidR="00260EF1" w:rsidRPr="00260EF1" w:rsidRDefault="00260EF1" w:rsidP="00260EF1">
            <w:pPr>
              <w:contextualSpacing/>
              <w:jc w:val="center"/>
              <w:rPr>
                <w:rFonts w:ascii="Arial" w:eastAsia="Times New Roman" w:hAnsi="Arial" w:cs="Arial"/>
                <w:color w:val="231F20"/>
                <w:sz w:val="20"/>
                <w:szCs w:val="20"/>
                <w:lang w:eastAsia="ru-RU"/>
              </w:rPr>
            </w:pPr>
            <w:r w:rsidRPr="00260EF1">
              <w:rPr>
                <w:rFonts w:ascii="Arial" w:eastAsia="Times New Roman" w:hAnsi="Arial" w:cs="Arial"/>
                <w:color w:val="231F2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</w:tcPr>
          <w:p w14:paraId="2FEF2273" w14:textId="35570BB9" w:rsidR="00260EF1" w:rsidRPr="00260EF1" w:rsidRDefault="00260EF1" w:rsidP="00260EF1">
            <w:pPr>
              <w:contextualSpacing/>
              <w:jc w:val="center"/>
              <w:rPr>
                <w:rFonts w:ascii="Arial" w:eastAsia="Times New Roman" w:hAnsi="Arial" w:cs="Arial"/>
                <w:color w:val="231F20"/>
                <w:sz w:val="20"/>
                <w:szCs w:val="20"/>
                <w:lang w:eastAsia="ru-RU"/>
              </w:rPr>
            </w:pPr>
            <w:r w:rsidRPr="00260EF1">
              <w:rPr>
                <w:rFonts w:ascii="Arial" w:eastAsia="Times New Roman" w:hAnsi="Arial" w:cs="Arial"/>
                <w:color w:val="231F2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</w:tcPr>
          <w:p w14:paraId="040956F9" w14:textId="41B5FBF9" w:rsidR="00260EF1" w:rsidRPr="00260EF1" w:rsidRDefault="00260EF1" w:rsidP="00260EF1">
            <w:pPr>
              <w:contextualSpacing/>
              <w:jc w:val="center"/>
              <w:rPr>
                <w:rFonts w:ascii="Arial" w:eastAsia="Times New Roman" w:hAnsi="Arial" w:cs="Arial"/>
                <w:color w:val="231F20"/>
                <w:sz w:val="20"/>
                <w:szCs w:val="20"/>
                <w:lang w:eastAsia="ru-RU"/>
              </w:rPr>
            </w:pPr>
            <w:r w:rsidRPr="00260EF1">
              <w:rPr>
                <w:rFonts w:ascii="Arial" w:eastAsia="Times New Roman" w:hAnsi="Arial" w:cs="Arial"/>
                <w:color w:val="231F20"/>
                <w:sz w:val="20"/>
                <w:szCs w:val="20"/>
                <w:lang w:eastAsia="ru-RU"/>
              </w:rPr>
              <w:t>10</w:t>
            </w:r>
          </w:p>
        </w:tc>
      </w:tr>
      <w:tr w:rsidR="00260EF1" w:rsidRPr="00260EF1" w14:paraId="710688C5" w14:textId="77777777" w:rsidTr="00A20EC9">
        <w:tc>
          <w:tcPr>
            <w:tcW w:w="3203" w:type="dxa"/>
          </w:tcPr>
          <w:p w14:paraId="5E862274" w14:textId="0FC24324" w:rsidR="00260EF1" w:rsidRPr="00260EF1" w:rsidRDefault="00260EF1" w:rsidP="00260EF1">
            <w:pPr>
              <w:contextualSpacing/>
              <w:rPr>
                <w:rFonts w:ascii="Arial" w:eastAsia="Times New Roman" w:hAnsi="Arial" w:cs="Arial"/>
                <w:color w:val="231F20"/>
                <w:sz w:val="20"/>
                <w:szCs w:val="20"/>
                <w:lang w:eastAsia="ru-RU"/>
              </w:rPr>
            </w:pPr>
            <w:r w:rsidRPr="00260EF1">
              <w:rPr>
                <w:rFonts w:ascii="Arial" w:eastAsia="Times New Roman" w:hAnsi="Arial" w:cs="Arial"/>
                <w:color w:val="6D6E71"/>
                <w:sz w:val="20"/>
                <w:szCs w:val="20"/>
                <w:lang w:eastAsia="ru-RU"/>
              </w:rPr>
              <w:t>Применение информационно-коммуникационных технологий в учебном процессе в соответствии с ФГОС</w:t>
            </w:r>
          </w:p>
        </w:tc>
        <w:tc>
          <w:tcPr>
            <w:tcW w:w="1582" w:type="dxa"/>
          </w:tcPr>
          <w:p w14:paraId="5AE4959B" w14:textId="2E45BE33" w:rsidR="00260EF1" w:rsidRPr="00260EF1" w:rsidRDefault="00260EF1" w:rsidP="00260EF1">
            <w:pPr>
              <w:contextualSpacing/>
              <w:jc w:val="center"/>
              <w:rPr>
                <w:rFonts w:ascii="Arial" w:eastAsia="Times New Roman" w:hAnsi="Arial" w:cs="Arial"/>
                <w:color w:val="231F20"/>
                <w:sz w:val="20"/>
                <w:szCs w:val="20"/>
                <w:lang w:eastAsia="ru-RU"/>
              </w:rPr>
            </w:pPr>
            <w:r w:rsidRPr="00260EF1">
              <w:rPr>
                <w:rFonts w:ascii="Arial" w:eastAsia="Times New Roman" w:hAnsi="Arial" w:cs="Arial"/>
                <w:color w:val="231F2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</w:tcPr>
          <w:p w14:paraId="0E4C3081" w14:textId="16B35BB4" w:rsidR="00260EF1" w:rsidRPr="00260EF1" w:rsidRDefault="00260EF1" w:rsidP="00260EF1">
            <w:pPr>
              <w:contextualSpacing/>
              <w:jc w:val="center"/>
              <w:rPr>
                <w:rFonts w:ascii="Arial" w:eastAsia="Times New Roman" w:hAnsi="Arial" w:cs="Arial"/>
                <w:color w:val="231F20"/>
                <w:sz w:val="20"/>
                <w:szCs w:val="20"/>
                <w:lang w:eastAsia="ru-RU"/>
              </w:rPr>
            </w:pPr>
            <w:r w:rsidRPr="00260EF1">
              <w:rPr>
                <w:rFonts w:ascii="Arial" w:eastAsia="Times New Roman" w:hAnsi="Arial" w:cs="Arial"/>
                <w:color w:val="231F2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</w:tcPr>
          <w:p w14:paraId="1BED8C7F" w14:textId="168C6AB6" w:rsidR="00260EF1" w:rsidRPr="00260EF1" w:rsidRDefault="00260EF1" w:rsidP="00260EF1">
            <w:pPr>
              <w:contextualSpacing/>
              <w:jc w:val="center"/>
              <w:rPr>
                <w:rFonts w:ascii="Arial" w:eastAsia="Times New Roman" w:hAnsi="Arial" w:cs="Arial"/>
                <w:color w:val="231F20"/>
                <w:sz w:val="20"/>
                <w:szCs w:val="20"/>
                <w:lang w:eastAsia="ru-RU"/>
              </w:rPr>
            </w:pPr>
            <w:r w:rsidRPr="00260EF1">
              <w:rPr>
                <w:rFonts w:ascii="Arial" w:eastAsia="Times New Roman" w:hAnsi="Arial" w:cs="Arial"/>
                <w:color w:val="231F2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</w:tcPr>
          <w:p w14:paraId="0333B07E" w14:textId="0F55DD72" w:rsidR="00260EF1" w:rsidRPr="00260EF1" w:rsidRDefault="00260EF1" w:rsidP="00260EF1">
            <w:pPr>
              <w:contextualSpacing/>
              <w:jc w:val="center"/>
              <w:rPr>
                <w:rFonts w:ascii="Arial" w:eastAsia="Times New Roman" w:hAnsi="Arial" w:cs="Arial"/>
                <w:color w:val="231F20"/>
                <w:sz w:val="20"/>
                <w:szCs w:val="20"/>
                <w:lang w:eastAsia="ru-RU"/>
              </w:rPr>
            </w:pPr>
            <w:r w:rsidRPr="00260EF1">
              <w:rPr>
                <w:rFonts w:ascii="Arial" w:eastAsia="Times New Roman" w:hAnsi="Arial" w:cs="Arial"/>
                <w:color w:val="231F20"/>
                <w:sz w:val="20"/>
                <w:szCs w:val="20"/>
                <w:lang w:eastAsia="ru-RU"/>
              </w:rPr>
              <w:t>10</w:t>
            </w:r>
          </w:p>
        </w:tc>
      </w:tr>
      <w:tr w:rsidR="00260EF1" w:rsidRPr="00260EF1" w14:paraId="0B401060" w14:textId="77777777" w:rsidTr="00A20EC9">
        <w:tc>
          <w:tcPr>
            <w:tcW w:w="3203" w:type="dxa"/>
          </w:tcPr>
          <w:p w14:paraId="615A8300" w14:textId="69C6864C" w:rsidR="00260EF1" w:rsidRPr="00260EF1" w:rsidRDefault="00260EF1" w:rsidP="00260EF1">
            <w:pPr>
              <w:contextualSpacing/>
              <w:rPr>
                <w:rFonts w:ascii="Arial" w:eastAsia="Times New Roman" w:hAnsi="Arial" w:cs="Arial"/>
                <w:color w:val="231F20"/>
                <w:sz w:val="20"/>
                <w:szCs w:val="20"/>
                <w:lang w:eastAsia="ru-RU"/>
              </w:rPr>
            </w:pPr>
            <w:r w:rsidRPr="00260EF1">
              <w:rPr>
                <w:rFonts w:ascii="Arial" w:eastAsia="Times New Roman" w:hAnsi="Arial" w:cs="Arial"/>
                <w:color w:val="6D6E71"/>
                <w:sz w:val="20"/>
                <w:szCs w:val="20"/>
                <w:lang w:eastAsia="ru-RU"/>
              </w:rPr>
              <w:t>Преподаватель (модуля дисциплин)</w:t>
            </w:r>
          </w:p>
        </w:tc>
        <w:tc>
          <w:tcPr>
            <w:tcW w:w="1582" w:type="dxa"/>
          </w:tcPr>
          <w:p w14:paraId="68607D0D" w14:textId="0E15752C" w:rsidR="00260EF1" w:rsidRPr="00260EF1" w:rsidRDefault="00260EF1" w:rsidP="00260EF1">
            <w:pPr>
              <w:contextualSpacing/>
              <w:jc w:val="center"/>
              <w:rPr>
                <w:rFonts w:ascii="Arial" w:eastAsia="Times New Roman" w:hAnsi="Arial" w:cs="Arial"/>
                <w:color w:val="231F20"/>
                <w:sz w:val="20"/>
                <w:szCs w:val="20"/>
                <w:lang w:eastAsia="ru-RU"/>
              </w:rPr>
            </w:pPr>
            <w:r w:rsidRPr="00260EF1">
              <w:rPr>
                <w:rFonts w:ascii="Arial" w:eastAsia="Times New Roman" w:hAnsi="Arial" w:cs="Arial"/>
                <w:color w:val="231F2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</w:tcPr>
          <w:p w14:paraId="58AA44B2" w14:textId="7EB67E98" w:rsidR="00260EF1" w:rsidRPr="00260EF1" w:rsidRDefault="00260EF1" w:rsidP="00260EF1">
            <w:pPr>
              <w:contextualSpacing/>
              <w:jc w:val="center"/>
              <w:rPr>
                <w:rFonts w:ascii="Arial" w:eastAsia="Times New Roman" w:hAnsi="Arial" w:cs="Arial"/>
                <w:color w:val="231F20"/>
                <w:sz w:val="20"/>
                <w:szCs w:val="20"/>
                <w:lang w:eastAsia="ru-RU"/>
              </w:rPr>
            </w:pPr>
            <w:r w:rsidRPr="00260EF1">
              <w:rPr>
                <w:rFonts w:ascii="Arial" w:eastAsia="Times New Roman" w:hAnsi="Arial" w:cs="Arial"/>
                <w:color w:val="231F2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</w:tcPr>
          <w:p w14:paraId="171A4CDD" w14:textId="5E848C58" w:rsidR="00260EF1" w:rsidRPr="00260EF1" w:rsidRDefault="00260EF1" w:rsidP="00260EF1">
            <w:pPr>
              <w:contextualSpacing/>
              <w:jc w:val="center"/>
              <w:rPr>
                <w:rFonts w:ascii="Arial" w:eastAsia="Times New Roman" w:hAnsi="Arial" w:cs="Arial"/>
                <w:color w:val="231F20"/>
                <w:sz w:val="20"/>
                <w:szCs w:val="20"/>
                <w:lang w:eastAsia="ru-RU"/>
              </w:rPr>
            </w:pPr>
            <w:r w:rsidRPr="00260EF1">
              <w:rPr>
                <w:rFonts w:ascii="Arial" w:eastAsia="Times New Roman" w:hAnsi="Arial" w:cs="Arial"/>
                <w:color w:val="231F2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</w:tcPr>
          <w:p w14:paraId="670378D9" w14:textId="0C56703F" w:rsidR="00260EF1" w:rsidRPr="00260EF1" w:rsidRDefault="00260EF1" w:rsidP="00260EF1">
            <w:pPr>
              <w:contextualSpacing/>
              <w:jc w:val="center"/>
              <w:rPr>
                <w:rFonts w:ascii="Arial" w:eastAsia="Times New Roman" w:hAnsi="Arial" w:cs="Arial"/>
                <w:color w:val="231F20"/>
                <w:sz w:val="20"/>
                <w:szCs w:val="20"/>
                <w:lang w:eastAsia="ru-RU"/>
              </w:rPr>
            </w:pPr>
            <w:r w:rsidRPr="00260EF1">
              <w:rPr>
                <w:rFonts w:ascii="Arial" w:eastAsia="Times New Roman" w:hAnsi="Arial" w:cs="Arial"/>
                <w:color w:val="231F20"/>
                <w:sz w:val="20"/>
                <w:szCs w:val="20"/>
                <w:lang w:eastAsia="ru-RU"/>
              </w:rPr>
              <w:t>10</w:t>
            </w:r>
          </w:p>
        </w:tc>
      </w:tr>
      <w:tr w:rsidR="00260EF1" w:rsidRPr="00260EF1" w14:paraId="34A005D1" w14:textId="77777777" w:rsidTr="00A20EC9">
        <w:tc>
          <w:tcPr>
            <w:tcW w:w="3203" w:type="dxa"/>
          </w:tcPr>
          <w:p w14:paraId="5DA75405" w14:textId="001B0CC2" w:rsidR="00260EF1" w:rsidRPr="00260EF1" w:rsidRDefault="00260EF1" w:rsidP="00260EF1">
            <w:pPr>
              <w:contextualSpacing/>
              <w:rPr>
                <w:rFonts w:ascii="Arial" w:eastAsia="Times New Roman" w:hAnsi="Arial" w:cs="Arial"/>
                <w:color w:val="231F20"/>
                <w:sz w:val="20"/>
                <w:szCs w:val="20"/>
                <w:lang w:eastAsia="ru-RU"/>
              </w:rPr>
            </w:pPr>
            <w:r w:rsidRPr="00260EF1">
              <w:rPr>
                <w:rFonts w:ascii="Arial" w:eastAsia="Times New Roman" w:hAnsi="Arial" w:cs="Arial"/>
                <w:color w:val="6D6E71"/>
                <w:sz w:val="20"/>
                <w:szCs w:val="20"/>
                <w:lang w:eastAsia="ru-RU"/>
              </w:rPr>
              <w:t>Менеджмент в образовании</w:t>
            </w:r>
          </w:p>
        </w:tc>
        <w:tc>
          <w:tcPr>
            <w:tcW w:w="1582" w:type="dxa"/>
          </w:tcPr>
          <w:p w14:paraId="774F2E23" w14:textId="683CCE1B" w:rsidR="00260EF1" w:rsidRPr="00260EF1" w:rsidRDefault="00260EF1" w:rsidP="00260EF1">
            <w:pPr>
              <w:contextualSpacing/>
              <w:jc w:val="center"/>
              <w:rPr>
                <w:rFonts w:ascii="Arial" w:eastAsia="Times New Roman" w:hAnsi="Arial" w:cs="Arial"/>
                <w:color w:val="231F20"/>
                <w:sz w:val="20"/>
                <w:szCs w:val="20"/>
                <w:lang w:eastAsia="ru-RU"/>
              </w:rPr>
            </w:pPr>
            <w:r w:rsidRPr="00260EF1">
              <w:rPr>
                <w:rFonts w:ascii="Arial" w:eastAsia="Times New Roman" w:hAnsi="Arial" w:cs="Arial"/>
                <w:color w:val="231F2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</w:tcPr>
          <w:p w14:paraId="33A9EB41" w14:textId="3A2376A5" w:rsidR="00260EF1" w:rsidRPr="00260EF1" w:rsidRDefault="00260EF1" w:rsidP="00260EF1">
            <w:pPr>
              <w:contextualSpacing/>
              <w:jc w:val="center"/>
              <w:rPr>
                <w:rFonts w:ascii="Arial" w:eastAsia="Times New Roman" w:hAnsi="Arial" w:cs="Arial"/>
                <w:color w:val="231F20"/>
                <w:sz w:val="20"/>
                <w:szCs w:val="20"/>
                <w:lang w:eastAsia="ru-RU"/>
              </w:rPr>
            </w:pPr>
            <w:r w:rsidRPr="00260EF1">
              <w:rPr>
                <w:rFonts w:ascii="Arial" w:eastAsia="Times New Roman" w:hAnsi="Arial" w:cs="Arial"/>
                <w:color w:val="231F2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</w:tcPr>
          <w:p w14:paraId="18B2DDE1" w14:textId="1E08E9EE" w:rsidR="00260EF1" w:rsidRPr="00260EF1" w:rsidRDefault="00260EF1" w:rsidP="00260EF1">
            <w:pPr>
              <w:contextualSpacing/>
              <w:jc w:val="center"/>
              <w:rPr>
                <w:rFonts w:ascii="Arial" w:eastAsia="Times New Roman" w:hAnsi="Arial" w:cs="Arial"/>
                <w:color w:val="231F20"/>
                <w:sz w:val="20"/>
                <w:szCs w:val="20"/>
                <w:lang w:eastAsia="ru-RU"/>
              </w:rPr>
            </w:pPr>
            <w:r w:rsidRPr="00260EF1">
              <w:rPr>
                <w:rFonts w:ascii="Arial" w:eastAsia="Times New Roman" w:hAnsi="Arial" w:cs="Arial"/>
                <w:color w:val="231F2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</w:tcPr>
          <w:p w14:paraId="20F6BC3C" w14:textId="6B1CC693" w:rsidR="00260EF1" w:rsidRPr="00260EF1" w:rsidRDefault="00260EF1" w:rsidP="00260EF1">
            <w:pPr>
              <w:contextualSpacing/>
              <w:jc w:val="center"/>
              <w:rPr>
                <w:rFonts w:ascii="Arial" w:eastAsia="Times New Roman" w:hAnsi="Arial" w:cs="Arial"/>
                <w:color w:val="231F20"/>
                <w:sz w:val="20"/>
                <w:szCs w:val="20"/>
                <w:lang w:eastAsia="ru-RU"/>
              </w:rPr>
            </w:pPr>
            <w:r w:rsidRPr="00260EF1">
              <w:rPr>
                <w:rFonts w:ascii="Arial" w:eastAsia="Times New Roman" w:hAnsi="Arial" w:cs="Arial"/>
                <w:color w:val="231F20"/>
                <w:sz w:val="20"/>
                <w:szCs w:val="20"/>
                <w:lang w:eastAsia="ru-RU"/>
              </w:rPr>
              <w:t>10</w:t>
            </w:r>
          </w:p>
        </w:tc>
      </w:tr>
      <w:tr w:rsidR="00260EF1" w:rsidRPr="00260EF1" w14:paraId="6F922CA2" w14:textId="77777777" w:rsidTr="00A20EC9">
        <w:tc>
          <w:tcPr>
            <w:tcW w:w="3203" w:type="dxa"/>
          </w:tcPr>
          <w:p w14:paraId="7D2385E4" w14:textId="28C522EE" w:rsidR="00260EF1" w:rsidRPr="00260EF1" w:rsidRDefault="00260EF1" w:rsidP="00260EF1">
            <w:pPr>
              <w:contextualSpacing/>
              <w:rPr>
                <w:rFonts w:ascii="Arial" w:eastAsia="Times New Roman" w:hAnsi="Arial" w:cs="Arial"/>
                <w:color w:val="231F20"/>
                <w:sz w:val="20"/>
                <w:szCs w:val="20"/>
                <w:lang w:eastAsia="ru-RU"/>
              </w:rPr>
            </w:pPr>
            <w:r w:rsidRPr="00260EF1">
              <w:rPr>
                <w:rFonts w:ascii="Arial" w:eastAsia="Times New Roman" w:hAnsi="Arial" w:cs="Arial"/>
                <w:color w:val="6D6E71"/>
                <w:sz w:val="20"/>
                <w:szCs w:val="20"/>
                <w:lang w:eastAsia="ru-RU"/>
              </w:rPr>
              <w:t>Педагог дошкольного образования (по специализации)</w:t>
            </w:r>
          </w:p>
        </w:tc>
        <w:tc>
          <w:tcPr>
            <w:tcW w:w="1582" w:type="dxa"/>
          </w:tcPr>
          <w:p w14:paraId="56D466C0" w14:textId="7FBBD9B1" w:rsidR="00260EF1" w:rsidRPr="00260EF1" w:rsidRDefault="00260EF1" w:rsidP="00260EF1">
            <w:pPr>
              <w:contextualSpacing/>
              <w:jc w:val="center"/>
              <w:rPr>
                <w:rFonts w:ascii="Arial" w:eastAsia="Times New Roman" w:hAnsi="Arial" w:cs="Arial"/>
                <w:color w:val="231F20"/>
                <w:sz w:val="20"/>
                <w:szCs w:val="20"/>
                <w:lang w:eastAsia="ru-RU"/>
              </w:rPr>
            </w:pPr>
            <w:r w:rsidRPr="00260EF1">
              <w:rPr>
                <w:rFonts w:ascii="Arial" w:eastAsia="Times New Roman" w:hAnsi="Arial" w:cs="Arial"/>
                <w:color w:val="231F2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</w:tcPr>
          <w:p w14:paraId="2D76B562" w14:textId="7D8B614B" w:rsidR="00260EF1" w:rsidRPr="00260EF1" w:rsidRDefault="00260EF1" w:rsidP="00260EF1">
            <w:pPr>
              <w:contextualSpacing/>
              <w:jc w:val="center"/>
              <w:rPr>
                <w:rFonts w:ascii="Arial" w:eastAsia="Times New Roman" w:hAnsi="Arial" w:cs="Arial"/>
                <w:color w:val="231F20"/>
                <w:sz w:val="20"/>
                <w:szCs w:val="20"/>
                <w:lang w:eastAsia="ru-RU"/>
              </w:rPr>
            </w:pPr>
            <w:r w:rsidRPr="00260EF1">
              <w:rPr>
                <w:rFonts w:ascii="Arial" w:eastAsia="Times New Roman" w:hAnsi="Arial" w:cs="Arial"/>
                <w:color w:val="231F2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</w:tcPr>
          <w:p w14:paraId="3E193E14" w14:textId="04071980" w:rsidR="00260EF1" w:rsidRPr="00260EF1" w:rsidRDefault="00260EF1" w:rsidP="00260EF1">
            <w:pPr>
              <w:contextualSpacing/>
              <w:jc w:val="center"/>
              <w:rPr>
                <w:rFonts w:ascii="Arial" w:eastAsia="Times New Roman" w:hAnsi="Arial" w:cs="Arial"/>
                <w:color w:val="231F20"/>
                <w:sz w:val="20"/>
                <w:szCs w:val="20"/>
                <w:lang w:eastAsia="ru-RU"/>
              </w:rPr>
            </w:pPr>
            <w:r w:rsidRPr="00260EF1">
              <w:rPr>
                <w:rFonts w:ascii="Arial" w:eastAsia="Times New Roman" w:hAnsi="Arial" w:cs="Arial"/>
                <w:color w:val="231F2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</w:tcPr>
          <w:p w14:paraId="696F580F" w14:textId="244F64CD" w:rsidR="00260EF1" w:rsidRPr="00260EF1" w:rsidRDefault="00260EF1" w:rsidP="00260EF1">
            <w:pPr>
              <w:contextualSpacing/>
              <w:jc w:val="center"/>
              <w:rPr>
                <w:rFonts w:ascii="Arial" w:eastAsia="Times New Roman" w:hAnsi="Arial" w:cs="Arial"/>
                <w:color w:val="231F20"/>
                <w:sz w:val="20"/>
                <w:szCs w:val="20"/>
                <w:lang w:eastAsia="ru-RU"/>
              </w:rPr>
            </w:pPr>
            <w:r w:rsidRPr="00260EF1">
              <w:rPr>
                <w:rFonts w:ascii="Arial" w:eastAsia="Times New Roman" w:hAnsi="Arial" w:cs="Arial"/>
                <w:color w:val="231F20"/>
                <w:sz w:val="20"/>
                <w:szCs w:val="20"/>
                <w:lang w:eastAsia="ru-RU"/>
              </w:rPr>
              <w:t>10</w:t>
            </w:r>
          </w:p>
        </w:tc>
      </w:tr>
      <w:tr w:rsidR="00260EF1" w:rsidRPr="00260EF1" w14:paraId="63032E66" w14:textId="77777777" w:rsidTr="00A20EC9">
        <w:tc>
          <w:tcPr>
            <w:tcW w:w="3203" w:type="dxa"/>
          </w:tcPr>
          <w:p w14:paraId="35CBA838" w14:textId="2DD9BDA2" w:rsidR="00260EF1" w:rsidRPr="00260EF1" w:rsidRDefault="00260EF1" w:rsidP="00260EF1">
            <w:pPr>
              <w:contextualSpacing/>
              <w:rPr>
                <w:rFonts w:ascii="Arial" w:eastAsia="Times New Roman" w:hAnsi="Arial" w:cs="Arial"/>
                <w:color w:val="231F20"/>
                <w:sz w:val="20"/>
                <w:szCs w:val="20"/>
                <w:lang w:eastAsia="ru-RU"/>
              </w:rPr>
            </w:pPr>
            <w:r w:rsidRPr="00260EF1">
              <w:rPr>
                <w:rFonts w:ascii="Arial" w:eastAsia="Times New Roman" w:hAnsi="Arial" w:cs="Arial"/>
                <w:color w:val="6D6E71"/>
                <w:sz w:val="20"/>
                <w:szCs w:val="20"/>
                <w:lang w:eastAsia="ru-RU"/>
              </w:rPr>
              <w:t>Специалист в области физической культуры и спорта (по специализации)</w:t>
            </w:r>
          </w:p>
        </w:tc>
        <w:tc>
          <w:tcPr>
            <w:tcW w:w="1582" w:type="dxa"/>
          </w:tcPr>
          <w:p w14:paraId="61013E50" w14:textId="649B4D1D" w:rsidR="00260EF1" w:rsidRPr="00260EF1" w:rsidRDefault="00260EF1" w:rsidP="00260EF1">
            <w:pPr>
              <w:contextualSpacing/>
              <w:jc w:val="center"/>
              <w:rPr>
                <w:rFonts w:ascii="Arial" w:eastAsia="Times New Roman" w:hAnsi="Arial" w:cs="Arial"/>
                <w:color w:val="231F20"/>
                <w:sz w:val="20"/>
                <w:szCs w:val="20"/>
                <w:lang w:eastAsia="ru-RU"/>
              </w:rPr>
            </w:pPr>
            <w:r w:rsidRPr="00260EF1">
              <w:rPr>
                <w:rFonts w:ascii="Arial" w:eastAsia="Times New Roman" w:hAnsi="Arial" w:cs="Arial"/>
                <w:color w:val="231F2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</w:tcPr>
          <w:p w14:paraId="07C07854" w14:textId="672073C7" w:rsidR="00260EF1" w:rsidRPr="00260EF1" w:rsidRDefault="00260EF1" w:rsidP="00260EF1">
            <w:pPr>
              <w:contextualSpacing/>
              <w:jc w:val="center"/>
              <w:rPr>
                <w:rFonts w:ascii="Arial" w:eastAsia="Times New Roman" w:hAnsi="Arial" w:cs="Arial"/>
                <w:color w:val="231F20"/>
                <w:sz w:val="20"/>
                <w:szCs w:val="20"/>
                <w:lang w:eastAsia="ru-RU"/>
              </w:rPr>
            </w:pPr>
            <w:r w:rsidRPr="00260EF1">
              <w:rPr>
                <w:rFonts w:ascii="Arial" w:eastAsia="Times New Roman" w:hAnsi="Arial" w:cs="Arial"/>
                <w:color w:val="231F2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</w:tcPr>
          <w:p w14:paraId="7DD4EC41" w14:textId="1F69F1F5" w:rsidR="00260EF1" w:rsidRPr="00260EF1" w:rsidRDefault="00260EF1" w:rsidP="00260EF1">
            <w:pPr>
              <w:contextualSpacing/>
              <w:jc w:val="center"/>
              <w:rPr>
                <w:rFonts w:ascii="Arial" w:eastAsia="Times New Roman" w:hAnsi="Arial" w:cs="Arial"/>
                <w:color w:val="231F20"/>
                <w:sz w:val="20"/>
                <w:szCs w:val="20"/>
                <w:lang w:eastAsia="ru-RU"/>
              </w:rPr>
            </w:pPr>
            <w:r w:rsidRPr="00260EF1">
              <w:rPr>
                <w:rFonts w:ascii="Arial" w:eastAsia="Times New Roman" w:hAnsi="Arial" w:cs="Arial"/>
                <w:color w:val="231F2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</w:tcPr>
          <w:p w14:paraId="6C786D3A" w14:textId="14DAC785" w:rsidR="00260EF1" w:rsidRPr="00260EF1" w:rsidRDefault="00260EF1" w:rsidP="00260EF1">
            <w:pPr>
              <w:contextualSpacing/>
              <w:jc w:val="center"/>
              <w:rPr>
                <w:rFonts w:ascii="Arial" w:eastAsia="Times New Roman" w:hAnsi="Arial" w:cs="Arial"/>
                <w:color w:val="231F20"/>
                <w:sz w:val="20"/>
                <w:szCs w:val="20"/>
                <w:lang w:eastAsia="ru-RU"/>
              </w:rPr>
            </w:pPr>
            <w:r w:rsidRPr="00260EF1">
              <w:rPr>
                <w:rFonts w:ascii="Arial" w:eastAsia="Times New Roman" w:hAnsi="Arial" w:cs="Arial"/>
                <w:color w:val="231F20"/>
                <w:sz w:val="20"/>
                <w:szCs w:val="20"/>
                <w:lang w:eastAsia="ru-RU"/>
              </w:rPr>
              <w:t>10</w:t>
            </w:r>
          </w:p>
        </w:tc>
      </w:tr>
      <w:tr w:rsidR="00260EF1" w:rsidRPr="00260EF1" w14:paraId="16BB909A" w14:textId="77777777" w:rsidTr="00A20EC9">
        <w:tc>
          <w:tcPr>
            <w:tcW w:w="3203" w:type="dxa"/>
          </w:tcPr>
          <w:p w14:paraId="501B3287" w14:textId="154CC86B" w:rsidR="00260EF1" w:rsidRPr="00260EF1" w:rsidRDefault="00260EF1" w:rsidP="00260EF1">
            <w:pPr>
              <w:contextualSpacing/>
              <w:rPr>
                <w:rFonts w:ascii="Arial" w:eastAsia="Times New Roman" w:hAnsi="Arial" w:cs="Arial"/>
                <w:color w:val="231F20"/>
                <w:sz w:val="20"/>
                <w:szCs w:val="20"/>
                <w:lang w:eastAsia="ru-RU"/>
              </w:rPr>
            </w:pPr>
            <w:r w:rsidRPr="00260EF1">
              <w:rPr>
                <w:rFonts w:ascii="Arial" w:eastAsia="Times New Roman" w:hAnsi="Arial" w:cs="Arial"/>
                <w:color w:val="6D6E71"/>
                <w:sz w:val="20"/>
                <w:szCs w:val="20"/>
                <w:lang w:eastAsia="ru-RU"/>
              </w:rPr>
              <w:t>Менеджмент гостиничного комплекса</w:t>
            </w:r>
          </w:p>
        </w:tc>
        <w:tc>
          <w:tcPr>
            <w:tcW w:w="1582" w:type="dxa"/>
          </w:tcPr>
          <w:p w14:paraId="3E6E57E9" w14:textId="34EA4E71" w:rsidR="00260EF1" w:rsidRPr="00260EF1" w:rsidRDefault="00260EF1" w:rsidP="00260EF1">
            <w:pPr>
              <w:contextualSpacing/>
              <w:jc w:val="center"/>
              <w:rPr>
                <w:rFonts w:ascii="Arial" w:eastAsia="Times New Roman" w:hAnsi="Arial" w:cs="Arial"/>
                <w:color w:val="231F20"/>
                <w:sz w:val="20"/>
                <w:szCs w:val="20"/>
                <w:lang w:eastAsia="ru-RU"/>
              </w:rPr>
            </w:pPr>
            <w:r w:rsidRPr="00260EF1">
              <w:rPr>
                <w:rFonts w:ascii="Arial" w:eastAsia="Times New Roman" w:hAnsi="Arial" w:cs="Arial"/>
                <w:color w:val="231F2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</w:tcPr>
          <w:p w14:paraId="2A2F4A95" w14:textId="63068B1B" w:rsidR="00260EF1" w:rsidRPr="00260EF1" w:rsidRDefault="00260EF1" w:rsidP="00260EF1">
            <w:pPr>
              <w:contextualSpacing/>
              <w:jc w:val="center"/>
              <w:rPr>
                <w:rFonts w:ascii="Arial" w:eastAsia="Times New Roman" w:hAnsi="Arial" w:cs="Arial"/>
                <w:color w:val="231F20"/>
                <w:sz w:val="20"/>
                <w:szCs w:val="20"/>
                <w:lang w:eastAsia="ru-RU"/>
              </w:rPr>
            </w:pPr>
            <w:r w:rsidRPr="00260EF1">
              <w:rPr>
                <w:rFonts w:ascii="Arial" w:eastAsia="Times New Roman" w:hAnsi="Arial" w:cs="Arial"/>
                <w:color w:val="231F2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</w:tcPr>
          <w:p w14:paraId="734CEDCC" w14:textId="3E740F28" w:rsidR="00260EF1" w:rsidRPr="00260EF1" w:rsidRDefault="00260EF1" w:rsidP="00260EF1">
            <w:pPr>
              <w:contextualSpacing/>
              <w:jc w:val="center"/>
              <w:rPr>
                <w:rFonts w:ascii="Arial" w:eastAsia="Times New Roman" w:hAnsi="Arial" w:cs="Arial"/>
                <w:color w:val="231F20"/>
                <w:sz w:val="20"/>
                <w:szCs w:val="20"/>
                <w:lang w:eastAsia="ru-RU"/>
              </w:rPr>
            </w:pPr>
            <w:r w:rsidRPr="00260EF1">
              <w:rPr>
                <w:rFonts w:ascii="Arial" w:eastAsia="Times New Roman" w:hAnsi="Arial" w:cs="Arial"/>
                <w:color w:val="231F2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</w:tcPr>
          <w:p w14:paraId="694BA9BC" w14:textId="0B588286" w:rsidR="00260EF1" w:rsidRPr="00260EF1" w:rsidRDefault="00260EF1" w:rsidP="00260EF1">
            <w:pPr>
              <w:contextualSpacing/>
              <w:jc w:val="center"/>
              <w:rPr>
                <w:rFonts w:ascii="Arial" w:eastAsia="Times New Roman" w:hAnsi="Arial" w:cs="Arial"/>
                <w:color w:val="231F20"/>
                <w:sz w:val="20"/>
                <w:szCs w:val="20"/>
                <w:lang w:eastAsia="ru-RU"/>
              </w:rPr>
            </w:pPr>
            <w:r w:rsidRPr="00260EF1">
              <w:rPr>
                <w:rFonts w:ascii="Arial" w:eastAsia="Times New Roman" w:hAnsi="Arial" w:cs="Arial"/>
                <w:color w:val="231F20"/>
                <w:sz w:val="20"/>
                <w:szCs w:val="20"/>
                <w:lang w:eastAsia="ru-RU"/>
              </w:rPr>
              <w:t>10</w:t>
            </w:r>
          </w:p>
        </w:tc>
      </w:tr>
      <w:tr w:rsidR="00260EF1" w:rsidRPr="00260EF1" w14:paraId="4BEE4AC9" w14:textId="77777777" w:rsidTr="00A20EC9">
        <w:tc>
          <w:tcPr>
            <w:tcW w:w="3203" w:type="dxa"/>
          </w:tcPr>
          <w:p w14:paraId="1CE33BE5" w14:textId="3DB17F2C" w:rsidR="00260EF1" w:rsidRPr="00260EF1" w:rsidRDefault="00260EF1" w:rsidP="00260EF1">
            <w:pPr>
              <w:contextualSpacing/>
              <w:rPr>
                <w:rFonts w:ascii="Arial" w:eastAsia="Times New Roman" w:hAnsi="Arial" w:cs="Arial"/>
                <w:color w:val="231F20"/>
                <w:sz w:val="20"/>
                <w:szCs w:val="20"/>
                <w:lang w:eastAsia="ru-RU"/>
              </w:rPr>
            </w:pPr>
            <w:r w:rsidRPr="00260EF1">
              <w:rPr>
                <w:rFonts w:ascii="Arial" w:eastAsia="Times New Roman" w:hAnsi="Arial" w:cs="Arial"/>
                <w:color w:val="6D6E71"/>
                <w:sz w:val="20"/>
                <w:szCs w:val="20"/>
                <w:lang w:eastAsia="ru-RU"/>
              </w:rPr>
              <w:t>Бухгалтерский учёт, анализ и аудит</w:t>
            </w:r>
          </w:p>
        </w:tc>
        <w:tc>
          <w:tcPr>
            <w:tcW w:w="1582" w:type="dxa"/>
          </w:tcPr>
          <w:p w14:paraId="547D81D4" w14:textId="1BD01706" w:rsidR="00260EF1" w:rsidRPr="00260EF1" w:rsidRDefault="00260EF1" w:rsidP="00260EF1">
            <w:pPr>
              <w:contextualSpacing/>
              <w:jc w:val="center"/>
              <w:rPr>
                <w:rFonts w:ascii="Arial" w:eastAsia="Times New Roman" w:hAnsi="Arial" w:cs="Arial"/>
                <w:color w:val="231F20"/>
                <w:sz w:val="20"/>
                <w:szCs w:val="20"/>
                <w:lang w:eastAsia="ru-RU"/>
              </w:rPr>
            </w:pPr>
            <w:r w:rsidRPr="00260EF1">
              <w:rPr>
                <w:rFonts w:ascii="Arial" w:eastAsia="Times New Roman" w:hAnsi="Arial" w:cs="Arial"/>
                <w:color w:val="231F2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</w:tcPr>
          <w:p w14:paraId="6DEA8059" w14:textId="0D1387A4" w:rsidR="00260EF1" w:rsidRPr="00260EF1" w:rsidRDefault="00260EF1" w:rsidP="00260EF1">
            <w:pPr>
              <w:contextualSpacing/>
              <w:jc w:val="center"/>
              <w:rPr>
                <w:rFonts w:ascii="Arial" w:eastAsia="Times New Roman" w:hAnsi="Arial" w:cs="Arial"/>
                <w:color w:val="231F20"/>
                <w:sz w:val="20"/>
                <w:szCs w:val="20"/>
                <w:lang w:eastAsia="ru-RU"/>
              </w:rPr>
            </w:pPr>
            <w:r w:rsidRPr="00260EF1">
              <w:rPr>
                <w:rFonts w:ascii="Arial" w:eastAsia="Times New Roman" w:hAnsi="Arial" w:cs="Arial"/>
                <w:color w:val="231F2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</w:tcPr>
          <w:p w14:paraId="584ACA78" w14:textId="0576527E" w:rsidR="00260EF1" w:rsidRPr="00260EF1" w:rsidRDefault="00260EF1" w:rsidP="00260EF1">
            <w:pPr>
              <w:contextualSpacing/>
              <w:jc w:val="center"/>
              <w:rPr>
                <w:rFonts w:ascii="Arial" w:eastAsia="Times New Roman" w:hAnsi="Arial" w:cs="Arial"/>
                <w:color w:val="231F20"/>
                <w:sz w:val="20"/>
                <w:szCs w:val="20"/>
                <w:lang w:eastAsia="ru-RU"/>
              </w:rPr>
            </w:pPr>
            <w:r w:rsidRPr="00260EF1">
              <w:rPr>
                <w:rFonts w:ascii="Arial" w:eastAsia="Times New Roman" w:hAnsi="Arial" w:cs="Arial"/>
                <w:color w:val="231F2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</w:tcPr>
          <w:p w14:paraId="48464C6A" w14:textId="5D940693" w:rsidR="00260EF1" w:rsidRPr="00260EF1" w:rsidRDefault="00260EF1" w:rsidP="00260EF1">
            <w:pPr>
              <w:contextualSpacing/>
              <w:jc w:val="center"/>
              <w:rPr>
                <w:rFonts w:ascii="Arial" w:eastAsia="Times New Roman" w:hAnsi="Arial" w:cs="Arial"/>
                <w:color w:val="231F20"/>
                <w:sz w:val="20"/>
                <w:szCs w:val="20"/>
                <w:lang w:eastAsia="ru-RU"/>
              </w:rPr>
            </w:pPr>
            <w:r w:rsidRPr="00260EF1">
              <w:rPr>
                <w:rFonts w:ascii="Arial" w:eastAsia="Times New Roman" w:hAnsi="Arial" w:cs="Arial"/>
                <w:color w:val="231F20"/>
                <w:sz w:val="20"/>
                <w:szCs w:val="20"/>
                <w:lang w:eastAsia="ru-RU"/>
              </w:rPr>
              <w:t>10</w:t>
            </w:r>
          </w:p>
        </w:tc>
      </w:tr>
      <w:tr w:rsidR="00260EF1" w:rsidRPr="00260EF1" w14:paraId="5BBDB891" w14:textId="77777777" w:rsidTr="00A20EC9">
        <w:tc>
          <w:tcPr>
            <w:tcW w:w="3203" w:type="dxa"/>
          </w:tcPr>
          <w:p w14:paraId="0A731CFC" w14:textId="5D688DB4" w:rsidR="00260EF1" w:rsidRPr="00260EF1" w:rsidRDefault="00260EF1" w:rsidP="00260EF1">
            <w:pPr>
              <w:contextualSpacing/>
              <w:rPr>
                <w:rFonts w:ascii="Arial" w:eastAsia="Times New Roman" w:hAnsi="Arial" w:cs="Arial"/>
                <w:color w:val="231F20"/>
                <w:sz w:val="20"/>
                <w:szCs w:val="20"/>
                <w:lang w:eastAsia="ru-RU"/>
              </w:rPr>
            </w:pPr>
            <w:r w:rsidRPr="00260EF1">
              <w:rPr>
                <w:rFonts w:ascii="Arial" w:eastAsia="Times New Roman" w:hAnsi="Arial" w:cs="Arial"/>
                <w:color w:val="6D6E71"/>
                <w:sz w:val="20"/>
                <w:szCs w:val="20"/>
                <w:lang w:eastAsia="ru-RU"/>
              </w:rPr>
              <w:t>Социальный работник</w:t>
            </w:r>
          </w:p>
        </w:tc>
        <w:tc>
          <w:tcPr>
            <w:tcW w:w="1582" w:type="dxa"/>
          </w:tcPr>
          <w:p w14:paraId="7D2BA09F" w14:textId="19101015" w:rsidR="00260EF1" w:rsidRPr="00260EF1" w:rsidRDefault="00260EF1" w:rsidP="00260EF1">
            <w:pPr>
              <w:contextualSpacing/>
              <w:jc w:val="center"/>
              <w:rPr>
                <w:rFonts w:ascii="Arial" w:eastAsia="Times New Roman" w:hAnsi="Arial" w:cs="Arial"/>
                <w:color w:val="231F20"/>
                <w:sz w:val="20"/>
                <w:szCs w:val="20"/>
                <w:lang w:eastAsia="ru-RU"/>
              </w:rPr>
            </w:pPr>
            <w:r w:rsidRPr="00260EF1">
              <w:rPr>
                <w:rFonts w:ascii="Arial" w:eastAsia="Times New Roman" w:hAnsi="Arial" w:cs="Arial"/>
                <w:color w:val="231F2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</w:tcPr>
          <w:p w14:paraId="0DBDF2FE" w14:textId="41476995" w:rsidR="00260EF1" w:rsidRPr="00260EF1" w:rsidRDefault="00260EF1" w:rsidP="00260EF1">
            <w:pPr>
              <w:contextualSpacing/>
              <w:jc w:val="center"/>
              <w:rPr>
                <w:rFonts w:ascii="Arial" w:eastAsia="Times New Roman" w:hAnsi="Arial" w:cs="Arial"/>
                <w:color w:val="231F20"/>
                <w:sz w:val="20"/>
                <w:szCs w:val="20"/>
                <w:lang w:eastAsia="ru-RU"/>
              </w:rPr>
            </w:pPr>
            <w:r w:rsidRPr="00260EF1">
              <w:rPr>
                <w:rFonts w:ascii="Arial" w:eastAsia="Times New Roman" w:hAnsi="Arial" w:cs="Arial"/>
                <w:color w:val="231F2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</w:tcPr>
          <w:p w14:paraId="4B1FBE3C" w14:textId="24537D44" w:rsidR="00260EF1" w:rsidRPr="00260EF1" w:rsidRDefault="00260EF1" w:rsidP="00260EF1">
            <w:pPr>
              <w:contextualSpacing/>
              <w:jc w:val="center"/>
              <w:rPr>
                <w:rFonts w:ascii="Arial" w:eastAsia="Times New Roman" w:hAnsi="Arial" w:cs="Arial"/>
                <w:color w:val="231F20"/>
                <w:sz w:val="20"/>
                <w:szCs w:val="20"/>
                <w:lang w:eastAsia="ru-RU"/>
              </w:rPr>
            </w:pPr>
            <w:r w:rsidRPr="00260EF1">
              <w:rPr>
                <w:rFonts w:ascii="Arial" w:eastAsia="Times New Roman" w:hAnsi="Arial" w:cs="Arial"/>
                <w:color w:val="231F2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</w:tcPr>
          <w:p w14:paraId="1BD1D3F9" w14:textId="7FB8BF83" w:rsidR="00260EF1" w:rsidRPr="00260EF1" w:rsidRDefault="00260EF1" w:rsidP="00260EF1">
            <w:pPr>
              <w:contextualSpacing/>
              <w:jc w:val="center"/>
              <w:rPr>
                <w:rFonts w:ascii="Arial" w:eastAsia="Times New Roman" w:hAnsi="Arial" w:cs="Arial"/>
                <w:color w:val="231F20"/>
                <w:sz w:val="20"/>
                <w:szCs w:val="20"/>
                <w:lang w:eastAsia="ru-RU"/>
              </w:rPr>
            </w:pPr>
            <w:r w:rsidRPr="00260EF1">
              <w:rPr>
                <w:rFonts w:ascii="Arial" w:eastAsia="Times New Roman" w:hAnsi="Arial" w:cs="Arial"/>
                <w:color w:val="231F20"/>
                <w:sz w:val="20"/>
                <w:szCs w:val="20"/>
                <w:lang w:eastAsia="ru-RU"/>
              </w:rPr>
              <w:t>10</w:t>
            </w:r>
          </w:p>
        </w:tc>
      </w:tr>
      <w:tr w:rsidR="00260EF1" w:rsidRPr="00260EF1" w14:paraId="3158D5DA" w14:textId="77777777" w:rsidTr="00A20EC9">
        <w:tc>
          <w:tcPr>
            <w:tcW w:w="3203" w:type="dxa"/>
          </w:tcPr>
          <w:p w14:paraId="5BB3597A" w14:textId="0F11209D" w:rsidR="00260EF1" w:rsidRPr="00260EF1" w:rsidRDefault="00260EF1" w:rsidP="00260EF1">
            <w:pPr>
              <w:contextualSpacing/>
              <w:rPr>
                <w:rFonts w:ascii="Arial" w:eastAsia="Times New Roman" w:hAnsi="Arial" w:cs="Arial"/>
                <w:color w:val="231F20"/>
                <w:sz w:val="20"/>
                <w:szCs w:val="20"/>
                <w:lang w:eastAsia="ru-RU"/>
              </w:rPr>
            </w:pPr>
            <w:r w:rsidRPr="00260EF1">
              <w:rPr>
                <w:rFonts w:ascii="Arial" w:eastAsia="Times New Roman" w:hAnsi="Arial" w:cs="Arial"/>
                <w:color w:val="6D6E71"/>
                <w:sz w:val="20"/>
                <w:szCs w:val="20"/>
                <w:lang w:eastAsia="ru-RU"/>
              </w:rPr>
              <w:t>Кадровый менеджмент</w:t>
            </w:r>
          </w:p>
        </w:tc>
        <w:tc>
          <w:tcPr>
            <w:tcW w:w="1582" w:type="dxa"/>
          </w:tcPr>
          <w:p w14:paraId="0A7C8480" w14:textId="1845B35F" w:rsidR="00260EF1" w:rsidRPr="00260EF1" w:rsidRDefault="00260EF1" w:rsidP="00260EF1">
            <w:pPr>
              <w:contextualSpacing/>
              <w:jc w:val="center"/>
              <w:rPr>
                <w:rFonts w:ascii="Arial" w:eastAsia="Times New Roman" w:hAnsi="Arial" w:cs="Arial"/>
                <w:color w:val="231F20"/>
                <w:sz w:val="20"/>
                <w:szCs w:val="20"/>
                <w:lang w:eastAsia="ru-RU"/>
              </w:rPr>
            </w:pPr>
            <w:r w:rsidRPr="00260EF1">
              <w:rPr>
                <w:rFonts w:ascii="Arial" w:eastAsia="Times New Roman" w:hAnsi="Arial" w:cs="Arial"/>
                <w:color w:val="231F2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</w:tcPr>
          <w:p w14:paraId="65F3DA8B" w14:textId="6BAA4C26" w:rsidR="00260EF1" w:rsidRPr="00260EF1" w:rsidRDefault="00260EF1" w:rsidP="00260EF1">
            <w:pPr>
              <w:contextualSpacing/>
              <w:jc w:val="center"/>
              <w:rPr>
                <w:rFonts w:ascii="Arial" w:eastAsia="Times New Roman" w:hAnsi="Arial" w:cs="Arial"/>
                <w:color w:val="231F20"/>
                <w:sz w:val="20"/>
                <w:szCs w:val="20"/>
                <w:lang w:eastAsia="ru-RU"/>
              </w:rPr>
            </w:pPr>
            <w:r w:rsidRPr="00260EF1">
              <w:rPr>
                <w:rFonts w:ascii="Arial" w:eastAsia="Times New Roman" w:hAnsi="Arial" w:cs="Arial"/>
                <w:color w:val="231F2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</w:tcPr>
          <w:p w14:paraId="5714019A" w14:textId="31F96A8D" w:rsidR="00260EF1" w:rsidRPr="00260EF1" w:rsidRDefault="00260EF1" w:rsidP="00260EF1">
            <w:pPr>
              <w:contextualSpacing/>
              <w:jc w:val="center"/>
              <w:rPr>
                <w:rFonts w:ascii="Arial" w:eastAsia="Times New Roman" w:hAnsi="Arial" w:cs="Arial"/>
                <w:color w:val="231F20"/>
                <w:sz w:val="20"/>
                <w:szCs w:val="20"/>
                <w:lang w:eastAsia="ru-RU"/>
              </w:rPr>
            </w:pPr>
            <w:r w:rsidRPr="00260EF1">
              <w:rPr>
                <w:rFonts w:ascii="Arial" w:eastAsia="Times New Roman" w:hAnsi="Arial" w:cs="Arial"/>
                <w:color w:val="231F2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</w:tcPr>
          <w:p w14:paraId="358E5B7F" w14:textId="6D980743" w:rsidR="00260EF1" w:rsidRPr="00260EF1" w:rsidRDefault="00260EF1" w:rsidP="00260EF1">
            <w:pPr>
              <w:contextualSpacing/>
              <w:jc w:val="center"/>
              <w:rPr>
                <w:rFonts w:ascii="Arial" w:eastAsia="Times New Roman" w:hAnsi="Arial" w:cs="Arial"/>
                <w:color w:val="231F20"/>
                <w:sz w:val="20"/>
                <w:szCs w:val="20"/>
                <w:lang w:eastAsia="ru-RU"/>
              </w:rPr>
            </w:pPr>
            <w:r w:rsidRPr="00260EF1">
              <w:rPr>
                <w:rFonts w:ascii="Arial" w:eastAsia="Times New Roman" w:hAnsi="Arial" w:cs="Arial"/>
                <w:color w:val="231F20"/>
                <w:sz w:val="20"/>
                <w:szCs w:val="20"/>
                <w:lang w:eastAsia="ru-RU"/>
              </w:rPr>
              <w:t>10</w:t>
            </w:r>
          </w:p>
        </w:tc>
      </w:tr>
      <w:tr w:rsidR="00260EF1" w:rsidRPr="00260EF1" w14:paraId="07F7D25B" w14:textId="77777777" w:rsidTr="00A20EC9">
        <w:tc>
          <w:tcPr>
            <w:tcW w:w="3203" w:type="dxa"/>
          </w:tcPr>
          <w:p w14:paraId="23205406" w14:textId="494DB1C5" w:rsidR="00260EF1" w:rsidRPr="00260EF1" w:rsidRDefault="00260EF1" w:rsidP="00260EF1">
            <w:pPr>
              <w:contextualSpacing/>
              <w:rPr>
                <w:rFonts w:ascii="Arial" w:eastAsia="Times New Roman" w:hAnsi="Arial" w:cs="Arial"/>
                <w:color w:val="6D6E71"/>
                <w:sz w:val="20"/>
                <w:szCs w:val="20"/>
                <w:lang w:eastAsia="ru-RU"/>
              </w:rPr>
            </w:pPr>
            <w:r w:rsidRPr="00260EF1">
              <w:rPr>
                <w:rFonts w:ascii="Arial" w:eastAsia="Times New Roman" w:hAnsi="Arial" w:cs="Arial"/>
                <w:color w:val="6D6E71"/>
                <w:sz w:val="20"/>
                <w:szCs w:val="20"/>
                <w:lang w:eastAsia="ru-RU"/>
              </w:rPr>
              <w:t>Экономика и управление предприятием (организацией)</w:t>
            </w:r>
          </w:p>
        </w:tc>
        <w:tc>
          <w:tcPr>
            <w:tcW w:w="1582" w:type="dxa"/>
          </w:tcPr>
          <w:p w14:paraId="2A4429D5" w14:textId="3065AE1E" w:rsidR="00260EF1" w:rsidRPr="00260EF1" w:rsidRDefault="00260EF1" w:rsidP="00260EF1">
            <w:pPr>
              <w:contextualSpacing/>
              <w:jc w:val="center"/>
              <w:rPr>
                <w:rFonts w:ascii="Arial" w:eastAsia="Times New Roman" w:hAnsi="Arial" w:cs="Arial"/>
                <w:color w:val="231F20"/>
                <w:sz w:val="20"/>
                <w:szCs w:val="20"/>
                <w:lang w:eastAsia="ru-RU"/>
              </w:rPr>
            </w:pPr>
            <w:r w:rsidRPr="00260EF1">
              <w:rPr>
                <w:rFonts w:ascii="Arial" w:eastAsia="Times New Roman" w:hAnsi="Arial" w:cs="Arial"/>
                <w:color w:val="231F2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</w:tcPr>
          <w:p w14:paraId="1405A2B1" w14:textId="137A7D3D" w:rsidR="00260EF1" w:rsidRPr="00260EF1" w:rsidRDefault="00260EF1" w:rsidP="00260EF1">
            <w:pPr>
              <w:contextualSpacing/>
              <w:jc w:val="center"/>
              <w:rPr>
                <w:rFonts w:ascii="Arial" w:eastAsia="Times New Roman" w:hAnsi="Arial" w:cs="Arial"/>
                <w:color w:val="231F20"/>
                <w:sz w:val="20"/>
                <w:szCs w:val="20"/>
                <w:lang w:eastAsia="ru-RU"/>
              </w:rPr>
            </w:pPr>
            <w:r w:rsidRPr="00260EF1">
              <w:rPr>
                <w:rFonts w:ascii="Arial" w:eastAsia="Times New Roman" w:hAnsi="Arial" w:cs="Arial"/>
                <w:color w:val="231F2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</w:tcPr>
          <w:p w14:paraId="373F1504" w14:textId="1D454A8D" w:rsidR="00260EF1" w:rsidRPr="00260EF1" w:rsidRDefault="00260EF1" w:rsidP="00260EF1">
            <w:pPr>
              <w:contextualSpacing/>
              <w:jc w:val="center"/>
              <w:rPr>
                <w:rFonts w:ascii="Arial" w:eastAsia="Times New Roman" w:hAnsi="Arial" w:cs="Arial"/>
                <w:color w:val="231F20"/>
                <w:sz w:val="20"/>
                <w:szCs w:val="20"/>
                <w:lang w:eastAsia="ru-RU"/>
              </w:rPr>
            </w:pPr>
            <w:r w:rsidRPr="00260EF1">
              <w:rPr>
                <w:rFonts w:ascii="Arial" w:eastAsia="Times New Roman" w:hAnsi="Arial" w:cs="Arial"/>
                <w:color w:val="231F2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</w:tcPr>
          <w:p w14:paraId="0A15F8D6" w14:textId="57160A59" w:rsidR="00260EF1" w:rsidRPr="00260EF1" w:rsidRDefault="00260EF1" w:rsidP="00260EF1">
            <w:pPr>
              <w:contextualSpacing/>
              <w:jc w:val="center"/>
              <w:rPr>
                <w:rFonts w:ascii="Arial" w:eastAsia="Times New Roman" w:hAnsi="Arial" w:cs="Arial"/>
                <w:color w:val="231F20"/>
                <w:sz w:val="20"/>
                <w:szCs w:val="20"/>
                <w:lang w:eastAsia="ru-RU"/>
              </w:rPr>
            </w:pPr>
            <w:r w:rsidRPr="00260EF1">
              <w:rPr>
                <w:rFonts w:ascii="Arial" w:eastAsia="Times New Roman" w:hAnsi="Arial" w:cs="Arial"/>
                <w:color w:val="231F20"/>
                <w:sz w:val="20"/>
                <w:szCs w:val="20"/>
                <w:lang w:eastAsia="ru-RU"/>
              </w:rPr>
              <w:t>10</w:t>
            </w:r>
          </w:p>
        </w:tc>
      </w:tr>
      <w:tr w:rsidR="00260EF1" w:rsidRPr="00260EF1" w14:paraId="132D9B04" w14:textId="77777777" w:rsidTr="00A20EC9">
        <w:tc>
          <w:tcPr>
            <w:tcW w:w="3203" w:type="dxa"/>
          </w:tcPr>
          <w:p w14:paraId="0EA8A927" w14:textId="57A0B0D5" w:rsidR="00260EF1" w:rsidRPr="00260EF1" w:rsidRDefault="00260EF1" w:rsidP="00260EF1">
            <w:pPr>
              <w:contextualSpacing/>
              <w:rPr>
                <w:rFonts w:ascii="Arial" w:eastAsia="Times New Roman" w:hAnsi="Arial" w:cs="Arial"/>
                <w:color w:val="6D6E71"/>
                <w:sz w:val="20"/>
                <w:szCs w:val="20"/>
                <w:lang w:eastAsia="ru-RU"/>
              </w:rPr>
            </w:pPr>
            <w:r w:rsidRPr="00260EF1">
              <w:rPr>
                <w:rFonts w:ascii="Arial" w:eastAsia="Times New Roman" w:hAnsi="Arial" w:cs="Arial"/>
                <w:color w:val="6D6E71"/>
                <w:sz w:val="20"/>
                <w:szCs w:val="20"/>
                <w:lang w:eastAsia="ru-RU"/>
              </w:rPr>
              <w:t>Специалист в сфере закупок</w:t>
            </w:r>
          </w:p>
        </w:tc>
        <w:tc>
          <w:tcPr>
            <w:tcW w:w="1582" w:type="dxa"/>
          </w:tcPr>
          <w:p w14:paraId="776DFBF4" w14:textId="47D57B08" w:rsidR="00260EF1" w:rsidRPr="00260EF1" w:rsidRDefault="00260EF1" w:rsidP="00260EF1">
            <w:pPr>
              <w:contextualSpacing/>
              <w:jc w:val="center"/>
              <w:rPr>
                <w:rFonts w:ascii="Arial" w:eastAsia="Times New Roman" w:hAnsi="Arial" w:cs="Arial"/>
                <w:color w:val="231F20"/>
                <w:sz w:val="20"/>
                <w:szCs w:val="20"/>
                <w:lang w:eastAsia="ru-RU"/>
              </w:rPr>
            </w:pPr>
            <w:r w:rsidRPr="00260EF1">
              <w:rPr>
                <w:rFonts w:ascii="Arial" w:eastAsia="Times New Roman" w:hAnsi="Arial" w:cs="Arial"/>
                <w:color w:val="231F2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</w:tcPr>
          <w:p w14:paraId="5167C816" w14:textId="5D234D13" w:rsidR="00260EF1" w:rsidRPr="00260EF1" w:rsidRDefault="00260EF1" w:rsidP="00260EF1">
            <w:pPr>
              <w:contextualSpacing/>
              <w:jc w:val="center"/>
              <w:rPr>
                <w:rFonts w:ascii="Arial" w:eastAsia="Times New Roman" w:hAnsi="Arial" w:cs="Arial"/>
                <w:color w:val="231F20"/>
                <w:sz w:val="20"/>
                <w:szCs w:val="20"/>
                <w:lang w:eastAsia="ru-RU"/>
              </w:rPr>
            </w:pPr>
            <w:r w:rsidRPr="00260EF1">
              <w:rPr>
                <w:rFonts w:ascii="Arial" w:eastAsia="Times New Roman" w:hAnsi="Arial" w:cs="Arial"/>
                <w:color w:val="231F2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</w:tcPr>
          <w:p w14:paraId="1573C4FE" w14:textId="0649B2BB" w:rsidR="00260EF1" w:rsidRPr="00260EF1" w:rsidRDefault="00260EF1" w:rsidP="00260EF1">
            <w:pPr>
              <w:contextualSpacing/>
              <w:jc w:val="center"/>
              <w:rPr>
                <w:rFonts w:ascii="Arial" w:eastAsia="Times New Roman" w:hAnsi="Arial" w:cs="Arial"/>
                <w:color w:val="231F20"/>
                <w:sz w:val="20"/>
                <w:szCs w:val="20"/>
                <w:lang w:eastAsia="ru-RU"/>
              </w:rPr>
            </w:pPr>
            <w:r w:rsidRPr="00260EF1">
              <w:rPr>
                <w:rFonts w:ascii="Arial" w:eastAsia="Times New Roman" w:hAnsi="Arial" w:cs="Arial"/>
                <w:color w:val="231F2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</w:tcPr>
          <w:p w14:paraId="15590550" w14:textId="7543B2AD" w:rsidR="00260EF1" w:rsidRPr="00260EF1" w:rsidRDefault="00260EF1" w:rsidP="00260EF1">
            <w:pPr>
              <w:contextualSpacing/>
              <w:jc w:val="center"/>
              <w:rPr>
                <w:rFonts w:ascii="Arial" w:eastAsia="Times New Roman" w:hAnsi="Arial" w:cs="Arial"/>
                <w:color w:val="231F20"/>
                <w:sz w:val="20"/>
                <w:szCs w:val="20"/>
                <w:lang w:eastAsia="ru-RU"/>
              </w:rPr>
            </w:pPr>
            <w:r w:rsidRPr="00260EF1">
              <w:rPr>
                <w:rFonts w:ascii="Arial" w:eastAsia="Times New Roman" w:hAnsi="Arial" w:cs="Arial"/>
                <w:color w:val="231F20"/>
                <w:sz w:val="20"/>
                <w:szCs w:val="20"/>
                <w:lang w:eastAsia="ru-RU"/>
              </w:rPr>
              <w:t>10</w:t>
            </w:r>
          </w:p>
        </w:tc>
      </w:tr>
      <w:tr w:rsidR="00260EF1" w:rsidRPr="00260EF1" w14:paraId="5D075A0C" w14:textId="77777777" w:rsidTr="00A20EC9">
        <w:tc>
          <w:tcPr>
            <w:tcW w:w="3203" w:type="dxa"/>
          </w:tcPr>
          <w:p w14:paraId="07770D96" w14:textId="7E16665B" w:rsidR="00260EF1" w:rsidRPr="00260EF1" w:rsidRDefault="00260EF1" w:rsidP="00260EF1">
            <w:pPr>
              <w:contextualSpacing/>
              <w:rPr>
                <w:rFonts w:ascii="Arial" w:eastAsia="Times New Roman" w:hAnsi="Arial" w:cs="Arial"/>
                <w:color w:val="6D6E71"/>
                <w:sz w:val="20"/>
                <w:szCs w:val="20"/>
                <w:lang w:eastAsia="ru-RU"/>
              </w:rPr>
            </w:pPr>
            <w:r w:rsidRPr="00260EF1">
              <w:rPr>
                <w:rFonts w:ascii="Arial" w:eastAsia="Times New Roman" w:hAnsi="Arial" w:cs="Arial"/>
                <w:color w:val="6D6E71"/>
                <w:sz w:val="20"/>
                <w:szCs w:val="20"/>
                <w:lang w:eastAsia="ru-RU"/>
              </w:rPr>
              <w:t>Специалист в сфере охраны труда</w:t>
            </w:r>
          </w:p>
        </w:tc>
        <w:tc>
          <w:tcPr>
            <w:tcW w:w="1582" w:type="dxa"/>
          </w:tcPr>
          <w:p w14:paraId="7D50DF79" w14:textId="63DDBC58" w:rsidR="00260EF1" w:rsidRPr="00260EF1" w:rsidRDefault="00260EF1" w:rsidP="00260EF1">
            <w:pPr>
              <w:contextualSpacing/>
              <w:jc w:val="center"/>
              <w:rPr>
                <w:rFonts w:ascii="Arial" w:eastAsia="Times New Roman" w:hAnsi="Arial" w:cs="Arial"/>
                <w:color w:val="231F20"/>
                <w:sz w:val="20"/>
                <w:szCs w:val="20"/>
                <w:lang w:eastAsia="ru-RU"/>
              </w:rPr>
            </w:pPr>
            <w:r w:rsidRPr="00260EF1">
              <w:rPr>
                <w:rFonts w:ascii="Arial" w:eastAsia="Times New Roman" w:hAnsi="Arial" w:cs="Arial"/>
                <w:color w:val="231F2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</w:tcPr>
          <w:p w14:paraId="229A16B3" w14:textId="2E50A96C" w:rsidR="00260EF1" w:rsidRPr="00260EF1" w:rsidRDefault="00260EF1" w:rsidP="00260EF1">
            <w:pPr>
              <w:contextualSpacing/>
              <w:jc w:val="center"/>
              <w:rPr>
                <w:rFonts w:ascii="Arial" w:eastAsia="Times New Roman" w:hAnsi="Arial" w:cs="Arial"/>
                <w:color w:val="231F20"/>
                <w:sz w:val="20"/>
                <w:szCs w:val="20"/>
                <w:lang w:eastAsia="ru-RU"/>
              </w:rPr>
            </w:pPr>
            <w:r w:rsidRPr="00260EF1">
              <w:rPr>
                <w:rFonts w:ascii="Arial" w:eastAsia="Times New Roman" w:hAnsi="Arial" w:cs="Arial"/>
                <w:color w:val="231F2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</w:tcPr>
          <w:p w14:paraId="0C65A0AE" w14:textId="545A698D" w:rsidR="00260EF1" w:rsidRPr="00260EF1" w:rsidRDefault="00260EF1" w:rsidP="00260EF1">
            <w:pPr>
              <w:contextualSpacing/>
              <w:jc w:val="center"/>
              <w:rPr>
                <w:rFonts w:ascii="Arial" w:eastAsia="Times New Roman" w:hAnsi="Arial" w:cs="Arial"/>
                <w:color w:val="231F20"/>
                <w:sz w:val="20"/>
                <w:szCs w:val="20"/>
                <w:lang w:eastAsia="ru-RU"/>
              </w:rPr>
            </w:pPr>
            <w:r w:rsidRPr="00260EF1">
              <w:rPr>
                <w:rFonts w:ascii="Arial" w:eastAsia="Times New Roman" w:hAnsi="Arial" w:cs="Arial"/>
                <w:color w:val="231F2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</w:tcPr>
          <w:p w14:paraId="31D1E9E9" w14:textId="179E9A2B" w:rsidR="00260EF1" w:rsidRPr="00260EF1" w:rsidRDefault="00260EF1" w:rsidP="00260EF1">
            <w:pPr>
              <w:contextualSpacing/>
              <w:jc w:val="center"/>
              <w:rPr>
                <w:rFonts w:ascii="Arial" w:eastAsia="Times New Roman" w:hAnsi="Arial" w:cs="Arial"/>
                <w:color w:val="231F20"/>
                <w:sz w:val="20"/>
                <w:szCs w:val="20"/>
                <w:lang w:eastAsia="ru-RU"/>
              </w:rPr>
            </w:pPr>
            <w:r w:rsidRPr="00260EF1">
              <w:rPr>
                <w:rFonts w:ascii="Arial" w:eastAsia="Times New Roman" w:hAnsi="Arial" w:cs="Arial"/>
                <w:color w:val="231F20"/>
                <w:sz w:val="20"/>
                <w:szCs w:val="20"/>
                <w:lang w:eastAsia="ru-RU"/>
              </w:rPr>
              <w:t>10</w:t>
            </w:r>
          </w:p>
        </w:tc>
      </w:tr>
    </w:tbl>
    <w:p w14:paraId="6F4DA347" w14:textId="77777777" w:rsidR="007A70A4" w:rsidRDefault="007A70A4"/>
    <w:sectPr w:rsidR="007A7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EF1"/>
    <w:rsid w:val="00055DF7"/>
    <w:rsid w:val="00260EF1"/>
    <w:rsid w:val="006A502E"/>
    <w:rsid w:val="007A70A4"/>
    <w:rsid w:val="00A20EC9"/>
    <w:rsid w:val="00B43C6E"/>
    <w:rsid w:val="00D5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9B8D5"/>
  <w15:chartTrackingRefBased/>
  <w15:docId w15:val="{CB5CCAA0-E4D3-4DF5-922A-BB49B61F9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0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260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19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2</cp:revision>
  <dcterms:created xsi:type="dcterms:W3CDTF">2021-01-03T10:31:00Z</dcterms:created>
  <dcterms:modified xsi:type="dcterms:W3CDTF">2021-01-03T10:31:00Z</dcterms:modified>
</cp:coreProperties>
</file>