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6" w:rsidRPr="00415F06" w:rsidRDefault="00415F06" w:rsidP="00415F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F06">
        <w:rPr>
          <w:rFonts w:ascii="Times New Roman" w:hAnsi="Times New Roman" w:cs="Times New Roman"/>
          <w:b/>
          <w:bCs/>
          <w:sz w:val="28"/>
          <w:szCs w:val="28"/>
        </w:rPr>
        <w:t>Вопросы для проведения  промежуточной аттестации по дисциплине «Методы принятия управленческих решений»</w:t>
      </w:r>
      <w:bookmarkStart w:id="0" w:name="_GoBack"/>
      <w:bookmarkEnd w:id="0"/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1.  Понятие управленческого решения, лица, принимающего решения. Общие характеристики управленческих решений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2.  Функции управленческих решений в методологии и организации процесса управления.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3.  Возможные, допустимые и целесообразные варианты принятия решений. Поле альтернатив.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4.  Рациональные и разумные альтернативы.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5.  Процесс выработки управленческих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6.  Сущность управленческих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7.  Формы разработки и реализации управленческих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8.  Особенности разработки, принятия и реализации управленческого решения.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9.  Системный подход к принятию управленческого решения.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10.  Характеристики системности подхода.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11.  Экономическая, организационная, социальная, правовая, технологическая сущность управленческих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12.  Типология управленческих решений: классификационные признаки правленческих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13.  Общие и конкретные функции разработки управленческих решений. Классификация управленческих решений по функциональной направленности.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14.  Требование к функциям, процедурам и операциям, их иерархия.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15.  Процедуры при подготовке и реализации управленческих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16.  Классификация управленческих решений по организации, масштабу воздействия, глубине воздействия, времени действия, повторяемости выполнения.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lastRenderedPageBreak/>
        <w:t>17.  Классификация управленческих решений по способу фиксации, направлению воздействия, количеству критериев, методам переработки, ограничению на ресурсы.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18.  Классификация управленческих решений по причинам, характеру разработки и реализации, прогнозируемым результатам.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 xml:space="preserve">19.  </w:t>
      </w:r>
      <w:proofErr w:type="gramStart"/>
      <w:r w:rsidRPr="00415F06">
        <w:rPr>
          <w:rFonts w:ascii="Times New Roman" w:hAnsi="Times New Roman" w:cs="Times New Roman"/>
          <w:sz w:val="28"/>
          <w:szCs w:val="28"/>
        </w:rPr>
        <w:t>Формы разработки управленческих решений (указ, указание, закон, акт, приказ, распоряжение, протокол, инструкция, договор, соглашение, план, контракт, оферта, акцепт, положение, правила).</w:t>
      </w:r>
      <w:proofErr w:type="gramEnd"/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20.  Формы реализации управленческих решений (предписание, деловая беседа, деловая игра, совещание, заседание, отчет).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21.  Циклическая схема управления (внешняя среда, ОПС, критерии, дерево целей и решений, алгоритм).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22.  Целевая ориентация управленческих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23.  Понятия миссии и целей в процессе управления.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24.  Процесс выбора (анализ ситуации, идентификация проблемы, управление реализацией, контроль и оценка результатов).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25.  Методы и приемы выбора управленческих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26.  Типы моделей процесса принятия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27.  Использование моделей при разработке управленческих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28.  Требования к качеству процедур управленческих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29.  Оценка качества управленческих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30.  Факторы, воздействующие на выбор метода принятия управленческих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31.  Оценка эффективности управленческих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32.  Реализация управленческих решений как важнейшая функция менеджмента.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33.  «Прогнозирование-планирование» - единая система методических приемов разработки управленческих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34.  Свойства сложных систем управления.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lastRenderedPageBreak/>
        <w:t>35.  Психологические аспекты принятия управленческих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36.  Природа и роль интуиции в принятии управленческих решений.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37.  Эвристические методы принятия решений. Характерные наборы приемов эвристических методов.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38.  Активизирующие методы принятия УР.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>39.  Условия применения экспертных методов.</w:t>
      </w:r>
    </w:p>
    <w:p w:rsidR="00415F06" w:rsidRPr="00415F06" w:rsidRDefault="00415F06" w:rsidP="00415F06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 xml:space="preserve">40.  Экспертные методы: метод простой </w:t>
      </w:r>
      <w:proofErr w:type="spellStart"/>
      <w:r w:rsidRPr="00415F06">
        <w:rPr>
          <w:rFonts w:ascii="Times New Roman" w:hAnsi="Times New Roman" w:cs="Times New Roman"/>
          <w:sz w:val="28"/>
          <w:szCs w:val="28"/>
        </w:rPr>
        <w:t>ранжировки</w:t>
      </w:r>
      <w:proofErr w:type="spellEnd"/>
      <w:r w:rsidRPr="00415F06">
        <w:rPr>
          <w:rFonts w:ascii="Times New Roman" w:hAnsi="Times New Roman" w:cs="Times New Roman"/>
          <w:sz w:val="28"/>
          <w:szCs w:val="28"/>
        </w:rPr>
        <w:t>, метод задания весовых коэффициентов, метод последовательных сравнений, парных сравнений.</w:t>
      </w:r>
    </w:p>
    <w:p w:rsidR="003D760A" w:rsidRPr="00415F06" w:rsidRDefault="003D760A">
      <w:pPr>
        <w:rPr>
          <w:rFonts w:ascii="Times New Roman" w:hAnsi="Times New Roman" w:cs="Times New Roman"/>
          <w:sz w:val="28"/>
          <w:szCs w:val="28"/>
        </w:rPr>
      </w:pPr>
    </w:p>
    <w:sectPr w:rsidR="003D760A" w:rsidRPr="00415F06" w:rsidSect="009A52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6"/>
    <w:rsid w:val="003D760A"/>
    <w:rsid w:val="00415F06"/>
    <w:rsid w:val="009A5277"/>
    <w:rsid w:val="00E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Zavumo</dc:creator>
  <cp:lastModifiedBy>Zavumo</cp:lastModifiedBy>
  <cp:revision>1</cp:revision>
  <dcterms:created xsi:type="dcterms:W3CDTF">2019-06-11T08:02:00Z</dcterms:created>
  <dcterms:modified xsi:type="dcterms:W3CDTF">2019-06-11T08:04:00Z</dcterms:modified>
</cp:coreProperties>
</file>